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6889"/>
        <w:gridCol w:w="1440"/>
      </w:tblGrid>
      <w:tr w:rsidR="004E7A4D" w:rsidTr="004B73B4">
        <w:trPr>
          <w:trHeight w:val="1437"/>
        </w:trPr>
        <w:tc>
          <w:tcPr>
            <w:tcW w:w="1316" w:type="dxa"/>
            <w:vAlign w:val="center"/>
          </w:tcPr>
          <w:p w:rsidR="004E7A4D" w:rsidRDefault="004E7A4D" w:rsidP="004B73B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53415" cy="940435"/>
                  <wp:effectExtent l="0" t="0" r="0" b="0"/>
                  <wp:docPr id="4" name="Grafik 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vAlign w:val="center"/>
          </w:tcPr>
          <w:p w:rsidR="004E7A4D" w:rsidRDefault="00AF3B36" w:rsidP="004B73B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0.65pt;height:23.65pt" fillcolor="#369" stroked="f">
                  <v:fill r:id="rId10" o:title=""/>
                  <v:stroke r:id="rId10" o:title=""/>
                  <v:shadow on="t" color="#b2b2b2" opacity="52429f" offset="3pt"/>
                  <v:textpath style="font-family:&quot;Times New Roman&quot;;v-text-kern:t" trim="t" fitpath="t" string="Sonderpädagogischer Dienst"/>
                </v:shape>
              </w:pict>
            </w:r>
          </w:p>
          <w:p w:rsidR="004E7A4D" w:rsidRPr="0089678A" w:rsidRDefault="004E7A4D" w:rsidP="004B73B4">
            <w:pPr>
              <w:pStyle w:val="Kopfzeile"/>
              <w:jc w:val="center"/>
              <w:rPr>
                <w:b/>
                <w:i/>
                <w:sz w:val="24"/>
              </w:rPr>
            </w:pPr>
            <w:r w:rsidRPr="0089678A">
              <w:rPr>
                <w:b/>
                <w:i/>
                <w:sz w:val="24"/>
              </w:rPr>
              <w:t xml:space="preserve">der Pestalozzischule </w:t>
            </w:r>
          </w:p>
          <w:p w:rsidR="004E7A4D" w:rsidRDefault="004E7A4D" w:rsidP="004B73B4">
            <w:pPr>
              <w:pStyle w:val="Kopfzeile"/>
              <w:jc w:val="center"/>
              <w:rPr>
                <w:i/>
              </w:rPr>
            </w:pPr>
            <w:r>
              <w:rPr>
                <w:i/>
              </w:rPr>
              <w:t>-  SBBZ Förderschwerpunkt Lernen-</w:t>
            </w:r>
          </w:p>
          <w:p w:rsidR="004E7A4D" w:rsidRPr="00DF50A8" w:rsidRDefault="004E7A4D" w:rsidP="004B73B4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F50A8">
              <w:rPr>
                <w:i/>
                <w:color w:val="333333"/>
                <w:szCs w:val="23"/>
                <w:shd w:val="clear" w:color="auto" w:fill="FFFFFF"/>
              </w:rPr>
              <w:t>Wintersbuckstr</w:t>
            </w:r>
            <w:proofErr w:type="spellEnd"/>
            <w:r w:rsidRPr="00DF50A8">
              <w:rPr>
                <w:i/>
                <w:color w:val="333333"/>
                <w:szCs w:val="23"/>
                <w:shd w:val="clear" w:color="auto" w:fill="FFFFFF"/>
              </w:rPr>
              <w:t>. 15A, 79539 Lörrach </w:t>
            </w:r>
            <w:r w:rsidRPr="00DF50A8">
              <w:rPr>
                <w:i/>
                <w:color w:val="333333"/>
                <w:szCs w:val="23"/>
              </w:rPr>
              <w:br/>
            </w:r>
            <w:r w:rsidRPr="00DF50A8">
              <w:rPr>
                <w:i/>
                <w:color w:val="333333"/>
                <w:szCs w:val="23"/>
                <w:shd w:val="clear" w:color="auto" w:fill="FFFFFF"/>
              </w:rPr>
              <w:t>Telefon: 07621-167 47-0</w:t>
            </w:r>
          </w:p>
        </w:tc>
        <w:tc>
          <w:tcPr>
            <w:tcW w:w="1440" w:type="dxa"/>
            <w:vAlign w:val="center"/>
          </w:tcPr>
          <w:p w:rsidR="004E7A4D" w:rsidRDefault="004E7A4D" w:rsidP="004B73B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53415" cy="940435"/>
                  <wp:effectExtent l="0" t="0" r="0" b="0"/>
                  <wp:docPr id="3" name="Grafik 3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700" w:rsidRDefault="009E470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E4700" w:rsidRDefault="009E470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E4700" w:rsidRDefault="009E470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Schülerbezogene Informationen</w:t>
      </w:r>
    </w:p>
    <w:p w:rsidR="009E4700" w:rsidRDefault="009E470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Anfrage des sonderpädagogischen Dienstes</w:t>
      </w:r>
    </w:p>
    <w:p w:rsidR="009E4700" w:rsidRDefault="009E470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E4700" w:rsidRPr="00E90B42" w:rsidRDefault="009E4700">
      <w:pPr>
        <w:spacing w:before="240"/>
        <w:rPr>
          <w:rFonts w:ascii="Arial" w:hAnsi="Arial" w:cs="Arial"/>
          <w:b/>
          <w:szCs w:val="20"/>
        </w:rPr>
      </w:pPr>
      <w:r w:rsidRPr="00E90B42">
        <w:rPr>
          <w:rFonts w:ascii="Arial" w:hAnsi="Arial" w:cs="Arial"/>
          <w:b/>
          <w:szCs w:val="20"/>
        </w:rPr>
        <w:t>Von der Schule auszufüllen: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127"/>
        <w:gridCol w:w="1417"/>
        <w:gridCol w:w="2410"/>
        <w:gridCol w:w="2581"/>
      </w:tblGrid>
      <w:tr w:rsidR="009E4700">
        <w:trPr>
          <w:cantSplit/>
          <w:trHeight w:val="240"/>
        </w:trPr>
        <w:tc>
          <w:tcPr>
            <w:tcW w:w="1242" w:type="dxa"/>
            <w:vMerge w:val="restart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Schüler/in</w:t>
            </w:r>
          </w:p>
        </w:tc>
        <w:tc>
          <w:tcPr>
            <w:tcW w:w="2127" w:type="dxa"/>
            <w:vMerge w:val="restart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Sorge-berechtigte</w:t>
            </w:r>
          </w:p>
        </w:tc>
        <w:tc>
          <w:tcPr>
            <w:tcW w:w="2410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Vater</w:t>
            </w:r>
          </w:p>
        </w:tc>
        <w:tc>
          <w:tcPr>
            <w:tcW w:w="2581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9E4700">
        <w:trPr>
          <w:cantSplit/>
          <w:trHeight w:val="497"/>
        </w:trPr>
        <w:tc>
          <w:tcPr>
            <w:tcW w:w="1242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1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rPr>
          <w:cantSplit/>
          <w:trHeight w:val="565"/>
        </w:trPr>
        <w:tc>
          <w:tcPr>
            <w:tcW w:w="1242" w:type="dxa"/>
            <w:vMerge w:val="restart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geb. am</w:t>
            </w:r>
          </w:p>
        </w:tc>
        <w:tc>
          <w:tcPr>
            <w:tcW w:w="2127" w:type="dxa"/>
            <w:vMerge w:val="restart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2410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1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rPr>
          <w:cantSplit/>
          <w:trHeight w:val="386"/>
        </w:trPr>
        <w:tc>
          <w:tcPr>
            <w:tcW w:w="1242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1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c>
          <w:tcPr>
            <w:tcW w:w="1242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Wohnt bei:</w:t>
            </w:r>
          </w:p>
        </w:tc>
        <w:tc>
          <w:tcPr>
            <w:tcW w:w="2127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410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1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c>
          <w:tcPr>
            <w:tcW w:w="1242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</w:t>
            </w:r>
          </w:p>
        </w:tc>
        <w:tc>
          <w:tcPr>
            <w:tcW w:w="2127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410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1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E4700" w:rsidRDefault="009E470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409"/>
        <w:gridCol w:w="3999"/>
      </w:tblGrid>
      <w:tr w:rsidR="009E4700">
        <w:trPr>
          <w:cantSplit/>
        </w:trPr>
        <w:tc>
          <w:tcPr>
            <w:tcW w:w="3369" w:type="dxa"/>
            <w:vMerge w:val="restart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Schule</w:t>
            </w:r>
          </w:p>
        </w:tc>
        <w:tc>
          <w:tcPr>
            <w:tcW w:w="240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399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rPr>
          <w:cantSplit/>
        </w:trPr>
        <w:tc>
          <w:tcPr>
            <w:tcW w:w="3369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Klassenlehrer/in</w:t>
            </w:r>
          </w:p>
        </w:tc>
        <w:tc>
          <w:tcPr>
            <w:tcW w:w="399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rPr>
          <w:cantSplit/>
        </w:trPr>
        <w:tc>
          <w:tcPr>
            <w:tcW w:w="3369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399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4700">
        <w:trPr>
          <w:cantSplit/>
        </w:trPr>
        <w:tc>
          <w:tcPr>
            <w:tcW w:w="3369" w:type="dxa"/>
            <w:vMerge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999" w:type="dxa"/>
            <w:vAlign w:val="center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97D56" w:rsidRDefault="00C97D56">
      <w:pPr>
        <w:spacing w:after="0"/>
        <w:rPr>
          <w:rFonts w:ascii="Arial" w:hAnsi="Arial" w:cs="Arial"/>
          <w:sz w:val="18"/>
          <w:szCs w:val="18"/>
        </w:rPr>
      </w:pPr>
    </w:p>
    <w:p w:rsidR="00C97D56" w:rsidRDefault="00C97D56">
      <w:pPr>
        <w:spacing w:after="0"/>
        <w:rPr>
          <w:rFonts w:ascii="Arial" w:hAnsi="Arial" w:cs="Arial"/>
          <w:sz w:val="18"/>
          <w:szCs w:val="18"/>
        </w:rPr>
      </w:pPr>
    </w:p>
    <w:p w:rsidR="009E4700" w:rsidRDefault="009E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Grund der Kontaktaufnahme / Auftragsklärung:</w:t>
      </w:r>
    </w:p>
    <w:p w:rsidR="009E4700" w:rsidRDefault="009E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BFBFBF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Wir wünschen Unterstützung und Beratung, weil </w:t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  <w:r>
        <w:rPr>
          <w:rFonts w:ascii="Arial" w:hAnsi="Arial" w:cs="Arial"/>
          <w:color w:val="BFBFBF"/>
          <w:sz w:val="32"/>
          <w:szCs w:val="32"/>
          <w:u w:val="single"/>
        </w:rPr>
        <w:tab/>
      </w:r>
    </w:p>
    <w:p w:rsidR="009E4700" w:rsidRDefault="009E4700">
      <w:pPr>
        <w:spacing w:after="0"/>
        <w:rPr>
          <w:rFonts w:ascii="Arial" w:hAnsi="Arial" w:cs="Arial"/>
          <w:sz w:val="18"/>
          <w:szCs w:val="18"/>
        </w:rPr>
      </w:pPr>
    </w:p>
    <w:p w:rsidR="009E4700" w:rsidRDefault="009E4700">
      <w:pPr>
        <w:spacing w:after="120"/>
        <w:ind w:firstLine="708"/>
        <w:rPr>
          <w:rFonts w:ascii="Arial" w:hAnsi="Arial" w:cs="Arial"/>
          <w:sz w:val="24"/>
          <w:szCs w:val="24"/>
        </w:rPr>
      </w:pPr>
    </w:p>
    <w:p w:rsidR="00AB05A1" w:rsidRDefault="00AB05A1">
      <w:pPr>
        <w:spacing w:after="120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6834"/>
      </w:tblGrid>
      <w:tr w:rsidR="009E4700">
        <w:tc>
          <w:tcPr>
            <w:tcW w:w="9777" w:type="dxa"/>
            <w:gridSpan w:val="3"/>
            <w:tcBorders>
              <w:bottom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Kindergarten und Schulbesuch</w:t>
            </w:r>
          </w:p>
        </w:tc>
      </w:tr>
      <w:tr w:rsidR="009E4700">
        <w:tc>
          <w:tcPr>
            <w:tcW w:w="1384" w:type="dxa"/>
            <w:tcBorders>
              <w:top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1559" w:type="dxa"/>
            <w:tcBorders>
              <w:top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6834" w:type="dxa"/>
            <w:tcBorders>
              <w:top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Einrichtung</w:t>
            </w: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835"/>
        <w:gridCol w:w="5558"/>
      </w:tblGrid>
      <w:tr w:rsidR="009E4700">
        <w:tc>
          <w:tcPr>
            <w:tcW w:w="9777" w:type="dxa"/>
            <w:gridSpan w:val="3"/>
            <w:tcBorders>
              <w:bottom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Bisherige schulische Förder- und Unterstützungsmaßnahmen / Dia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nostik / Elterngespräche / Diagnosen außerschulischer Einrichtungen</w:t>
            </w:r>
          </w:p>
        </w:tc>
      </w:tr>
      <w:tr w:rsidR="009E4700">
        <w:tc>
          <w:tcPr>
            <w:tcW w:w="1384" w:type="dxa"/>
            <w:tcBorders>
              <w:top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/ Zeitraum</w:t>
            </w:r>
          </w:p>
        </w:tc>
        <w:tc>
          <w:tcPr>
            <w:tcW w:w="2835" w:type="dxa"/>
            <w:tcBorders>
              <w:top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</w:t>
            </w:r>
          </w:p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(was mit wem?)</w:t>
            </w:r>
          </w:p>
        </w:tc>
        <w:tc>
          <w:tcPr>
            <w:tcW w:w="5558" w:type="dxa"/>
            <w:tcBorders>
              <w:top w:val="nil"/>
            </w:tcBorders>
          </w:tcPr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Bemerkungen</w:t>
            </w:r>
          </w:p>
          <w:p w:rsidR="009E4700" w:rsidRDefault="009E47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(Ergebnisse, Vereinbarungen, Ziele, Wirksamkeit)</w:t>
            </w: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8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8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8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8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8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700">
        <w:tc>
          <w:tcPr>
            <w:tcW w:w="1384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8" w:type="dxa"/>
          </w:tcPr>
          <w:p w:rsidR="009E4700" w:rsidRDefault="009E470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Beschreibung des Lernstandes und des Lernumfeldes</w:t>
      </w:r>
    </w:p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7"/>
      </w:tblGrid>
      <w:tr w:rsidR="009E4700">
        <w:tc>
          <w:tcPr>
            <w:tcW w:w="9777" w:type="dxa"/>
          </w:tcPr>
          <w:p w:rsidR="009E4700" w:rsidRDefault="009E470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Familiärer Kontext, z.B. Geschwister</w:t>
            </w:r>
          </w:p>
          <w:p w:rsidR="00A44995" w:rsidRPr="00A44995" w:rsidRDefault="00A449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44995">
              <w:rPr>
                <w:rFonts w:ascii="Arial" w:hAnsi="Arial" w:cs="Arial"/>
                <w:sz w:val="18"/>
                <w:szCs w:val="18"/>
              </w:rPr>
              <w:t xml:space="preserve">Ggf. seit wann lebt die Familie in Deutschland, Umzüge, familiärer Hintergrund, Eltern geschieden </w:t>
            </w:r>
          </w:p>
        </w:tc>
      </w:tr>
      <w:tr w:rsidR="009E4700">
        <w:tc>
          <w:tcPr>
            <w:tcW w:w="9777" w:type="dxa"/>
          </w:tcPr>
          <w:p w:rsidR="009E4700" w:rsidRPr="00A44995" w:rsidRDefault="009E4700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7"/>
      </w:tblGrid>
      <w:tr w:rsidR="009E4700">
        <w:tc>
          <w:tcPr>
            <w:tcW w:w="9777" w:type="dxa"/>
          </w:tcPr>
          <w:p w:rsidR="00A44995" w:rsidRDefault="009E4700" w:rsidP="00A4499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Sozialverhalten</w:t>
            </w:r>
            <w:r w:rsidR="00A44995" w:rsidRPr="00E90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44995">
              <w:rPr>
                <w:rFonts w:ascii="Arial" w:hAnsi="Arial" w:cs="Arial"/>
                <w:sz w:val="18"/>
                <w:szCs w:val="18"/>
              </w:rPr>
              <w:t>respektvollen Umgang gegenüber Mitschülern und Erwachsenen ggf. Beschimpfungen, Provokationen, verbale/ phys</w:t>
            </w:r>
            <w:r w:rsidRPr="00A44995">
              <w:rPr>
                <w:rFonts w:ascii="Arial" w:hAnsi="Arial" w:cs="Arial"/>
                <w:sz w:val="18"/>
                <w:szCs w:val="18"/>
              </w:rPr>
              <w:t>i</w:t>
            </w:r>
            <w:r w:rsidRPr="00A44995">
              <w:rPr>
                <w:rFonts w:ascii="Arial" w:hAnsi="Arial" w:cs="Arial"/>
                <w:sz w:val="18"/>
                <w:szCs w:val="18"/>
              </w:rPr>
              <w:t xml:space="preserve">sche Übergriffe, Verhaltensauffälligkeiten, Schulpsychologischer Dienst </w:t>
            </w:r>
          </w:p>
          <w:p w:rsidR="009E4700" w:rsidRPr="00A44995" w:rsidRDefault="00A44995" w:rsidP="00A4499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44995">
              <w:rPr>
                <w:rFonts w:ascii="Arial" w:hAnsi="Arial" w:cs="Arial"/>
                <w:sz w:val="18"/>
                <w:szCs w:val="18"/>
                <w:lang w:val="de-DE"/>
              </w:rPr>
              <w:t xml:space="preserve">Einhalten von  vereinbarte Klassen- und Schulregeln, </w:t>
            </w:r>
            <w:r w:rsidRPr="00A44995">
              <w:rPr>
                <w:rFonts w:ascii="Arial" w:hAnsi="Arial" w:cs="Arial"/>
                <w:sz w:val="18"/>
                <w:szCs w:val="18"/>
              </w:rPr>
              <w:t xml:space="preserve">Verhaltensregeln, </w:t>
            </w:r>
            <w:r w:rsidRPr="00A44995">
              <w:rPr>
                <w:rFonts w:ascii="Arial" w:hAnsi="Arial" w:cs="Arial"/>
                <w:sz w:val="18"/>
                <w:szCs w:val="18"/>
                <w:lang w:val="de-DE"/>
              </w:rPr>
              <w:t>Hilfsbereitschaft und Übernehmen von Aufg</w:t>
            </w:r>
            <w:r w:rsidRPr="00A44995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A44995">
              <w:rPr>
                <w:rFonts w:ascii="Arial" w:hAnsi="Arial" w:cs="Arial"/>
                <w:sz w:val="18"/>
                <w:szCs w:val="18"/>
                <w:lang w:val="de-DE"/>
              </w:rPr>
              <w:t xml:space="preserve">ben für die Klassengemeinschaft, Kooperatives Arbeiten mit einem Partner oder in Gruppen, Finden angemessene Lösungsmöglichkeiten in Konfliktsituationen, </w:t>
            </w:r>
            <w:r w:rsidRPr="00A44995">
              <w:rPr>
                <w:rFonts w:ascii="Arial" w:hAnsi="Arial" w:cs="Arial"/>
                <w:bCs/>
                <w:sz w:val="18"/>
                <w:szCs w:val="18"/>
              </w:rPr>
              <w:t>Aufbau von Spielkontakte</w:t>
            </w:r>
          </w:p>
        </w:tc>
      </w:tr>
      <w:tr w:rsidR="009E4700">
        <w:tc>
          <w:tcPr>
            <w:tcW w:w="9777" w:type="dxa"/>
          </w:tcPr>
          <w:p w:rsidR="009E4700" w:rsidRPr="00A44995" w:rsidRDefault="009E4700" w:rsidP="00E90B42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4700" w:rsidRPr="00A44995" w:rsidRDefault="009E4700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7"/>
      </w:tblGrid>
      <w:tr w:rsidR="009E4700">
        <w:tc>
          <w:tcPr>
            <w:tcW w:w="9777" w:type="dxa"/>
          </w:tcPr>
          <w:p w:rsidR="009E4700" w:rsidRDefault="009E470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Lern- und Arbeitsverhalten</w:t>
            </w:r>
          </w:p>
          <w:p w:rsidR="00A44995" w:rsidRPr="00A44995" w:rsidRDefault="00A44995">
            <w:pPr>
              <w:pStyle w:val="KeinLeerraum"/>
              <w:rPr>
                <w:rFonts w:ascii="Arial" w:hAnsi="Arial" w:cs="Arial"/>
                <w:bCs/>
                <w:sz w:val="18"/>
                <w:szCs w:val="18"/>
              </w:rPr>
            </w:pPr>
            <w:r w:rsidRPr="00A44995">
              <w:rPr>
                <w:rFonts w:ascii="Arial" w:hAnsi="Arial" w:cs="Arial"/>
                <w:bCs/>
                <w:sz w:val="18"/>
                <w:szCs w:val="18"/>
              </w:rPr>
              <w:t>Aufmerksamkeit, Konzentration, Unruhe, Impulsivität, Wegträumen, Durchhaltevermögen, Arbeitstempo, Umgang mit Arbeitsmitteln, Hausaufgaben, Auffassungsgabe, Selbstständiges Arbeiten in Einzelarbeit, Gruppenarbeit, Anfertigung von Hausaufgaben</w:t>
            </w:r>
          </w:p>
        </w:tc>
      </w:tr>
      <w:tr w:rsidR="009E4700">
        <w:tc>
          <w:tcPr>
            <w:tcW w:w="9777" w:type="dxa"/>
          </w:tcPr>
          <w:p w:rsidR="009E4700" w:rsidRPr="00A44995" w:rsidRDefault="009E4700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05A1" w:rsidRPr="00A44995" w:rsidRDefault="00AB05A1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7"/>
      </w:tblGrid>
      <w:tr w:rsidR="00A44995" w:rsidRPr="00A44995" w:rsidTr="00955021">
        <w:tc>
          <w:tcPr>
            <w:tcW w:w="9777" w:type="dxa"/>
          </w:tcPr>
          <w:p w:rsidR="00A44995" w:rsidRDefault="00A44995" w:rsidP="00955021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Kenntnisse und Fertigkeiten Deutsch (sprechen, schreiben, lesen)</w:t>
            </w: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Sprachen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995">
              <w:rPr>
                <w:rFonts w:ascii="Arial" w:hAnsi="Arial" w:cs="Arial"/>
                <w:sz w:val="20"/>
                <w:szCs w:val="20"/>
              </w:rPr>
              <w:t>zuhause, in der Schule gesprochen, Starke Sprache</w:t>
            </w: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Sprechen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995">
              <w:rPr>
                <w:rFonts w:ascii="Arial" w:hAnsi="Arial" w:cs="Arial"/>
                <w:sz w:val="20"/>
                <w:szCs w:val="20"/>
              </w:rPr>
              <w:t>Wortschatz, Satzbildung, verwechselt Laute, Sprechmodus, Grammatik, Verständlichkeit von Erzählungen, Verwendung von räumlichen, zeitlichen Begriffen</w:t>
            </w: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Sprachlicher Ausdruck (Mündlich/ schriftlich)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995">
              <w:rPr>
                <w:rFonts w:ascii="Arial" w:hAnsi="Arial" w:cs="Arial"/>
                <w:sz w:val="20"/>
                <w:szCs w:val="20"/>
              </w:rPr>
              <w:t>Fähigkeiten mündliche Sprachäußerungen zu verschriftl</w:t>
            </w:r>
            <w:r w:rsidRPr="00A44995">
              <w:rPr>
                <w:rFonts w:ascii="Arial" w:hAnsi="Arial" w:cs="Arial"/>
                <w:sz w:val="20"/>
                <w:szCs w:val="20"/>
              </w:rPr>
              <w:t>i</w:t>
            </w:r>
            <w:r w:rsidRPr="00A44995">
              <w:rPr>
                <w:rFonts w:ascii="Arial" w:hAnsi="Arial" w:cs="Arial"/>
                <w:sz w:val="20"/>
                <w:szCs w:val="20"/>
              </w:rPr>
              <w:t>chen, zu strukturieren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4995">
              <w:rPr>
                <w:rFonts w:ascii="Arial" w:hAnsi="Arial" w:cs="Arial"/>
                <w:sz w:val="20"/>
                <w:szCs w:val="20"/>
              </w:rPr>
              <w:t>Auswendiglernen von Gedichten</w:t>
            </w: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Allgemeines Sprachverständnis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995">
              <w:rPr>
                <w:rFonts w:ascii="Arial" w:hAnsi="Arial" w:cs="Arial"/>
                <w:sz w:val="20"/>
                <w:szCs w:val="20"/>
              </w:rPr>
              <w:t>verbales Anweisungsverständnis, Antwort auf Fragen im Unterricht</w:t>
            </w: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Rechtschreibung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995">
              <w:rPr>
                <w:rFonts w:ascii="Arial" w:hAnsi="Arial" w:cs="Arial"/>
                <w:sz w:val="20"/>
                <w:szCs w:val="20"/>
              </w:rPr>
              <w:t>Abschreiben, lauttreues Schreiben, Abspeicherung, Anwendung von Rechtschreibr</w:t>
            </w:r>
            <w:r w:rsidRPr="00A44995">
              <w:rPr>
                <w:rFonts w:ascii="Arial" w:hAnsi="Arial" w:cs="Arial"/>
                <w:sz w:val="20"/>
                <w:szCs w:val="20"/>
              </w:rPr>
              <w:t>e</w:t>
            </w:r>
            <w:r w:rsidRPr="00A44995">
              <w:rPr>
                <w:rFonts w:ascii="Arial" w:hAnsi="Arial" w:cs="Arial"/>
                <w:sz w:val="20"/>
                <w:szCs w:val="20"/>
              </w:rPr>
              <w:t xml:space="preserve">geln, </w:t>
            </w: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 xml:space="preserve">Schreiben allgemein: </w:t>
            </w:r>
            <w:r w:rsidRPr="00A44995">
              <w:rPr>
                <w:rFonts w:ascii="Arial" w:hAnsi="Arial" w:cs="Arial"/>
                <w:sz w:val="20"/>
                <w:szCs w:val="20"/>
              </w:rPr>
              <w:t>Stifthaltung, Mitbewegungen beim Schreiben, Stifthalten, Druckschrift, Schreibschrift</w:t>
            </w:r>
          </w:p>
          <w:p w:rsidR="00A44995" w:rsidRDefault="00A44995" w:rsidP="00955021">
            <w:pPr>
              <w:pStyle w:val="Textkrp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Lesen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44995">
              <w:rPr>
                <w:rFonts w:ascii="Arial" w:hAnsi="Arial" w:cs="Arial"/>
                <w:sz w:val="20"/>
                <w:szCs w:val="20"/>
              </w:rPr>
              <w:t>Buchstabenkenntnis, Heraushören von Lauten/ Lautverbindungen, Verwechslung oder/und Ausla</w:t>
            </w:r>
            <w:r w:rsidRPr="00A44995">
              <w:rPr>
                <w:rFonts w:ascii="Arial" w:hAnsi="Arial" w:cs="Arial"/>
                <w:sz w:val="20"/>
                <w:szCs w:val="20"/>
              </w:rPr>
              <w:t>s</w:t>
            </w:r>
            <w:r w:rsidRPr="00A44995">
              <w:rPr>
                <w:rFonts w:ascii="Arial" w:hAnsi="Arial" w:cs="Arial"/>
                <w:sz w:val="20"/>
                <w:szCs w:val="20"/>
              </w:rPr>
              <w:t>sungen von Buchstaben./Lauten,  Verbindung von Lauten zu Silben, Wörtern, Leseverständnis auf der Wort-, Satz- und Textebene, Lesegeschwindigkeit, flüssiges Lesen, sinnentnehmendes Lesen</w:t>
            </w:r>
          </w:p>
          <w:p w:rsidR="00A44995" w:rsidRPr="00A44995" w:rsidRDefault="00A44995" w:rsidP="00955021">
            <w:pPr>
              <w:pStyle w:val="Textkrper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995">
              <w:rPr>
                <w:rFonts w:ascii="Arial" w:hAnsi="Arial" w:cs="Arial"/>
                <w:b/>
                <w:sz w:val="20"/>
                <w:szCs w:val="20"/>
              </w:rPr>
              <w:t>Visuelle/ Auditive Wahrnehmung</w:t>
            </w:r>
          </w:p>
        </w:tc>
      </w:tr>
      <w:tr w:rsidR="00A44995" w:rsidRPr="00D4267C" w:rsidTr="00955021">
        <w:tc>
          <w:tcPr>
            <w:tcW w:w="9777" w:type="dxa"/>
          </w:tcPr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95502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4995" w:rsidRDefault="00A44995" w:rsidP="009550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A44995" w:rsidRPr="00D4267C" w:rsidRDefault="00A44995" w:rsidP="009550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995" w:rsidRDefault="00A44995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7"/>
      </w:tblGrid>
      <w:tr w:rsidR="009E4700">
        <w:tc>
          <w:tcPr>
            <w:tcW w:w="9777" w:type="dxa"/>
          </w:tcPr>
          <w:p w:rsidR="009E4700" w:rsidRDefault="009E470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Kenntnisse und Fertigkeiten Mathematik (Zahlenraum, Mengenerfa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sung, Verständnis der Rechenvorgänge, Hilfsmittel)</w:t>
            </w:r>
          </w:p>
          <w:p w:rsidR="00A44995" w:rsidRPr="00A44995" w:rsidRDefault="00A44995" w:rsidP="00A44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5">
              <w:rPr>
                <w:rFonts w:ascii="Arial" w:hAnsi="Arial" w:cs="Arial"/>
                <w:sz w:val="20"/>
                <w:szCs w:val="20"/>
              </w:rPr>
              <w:t>Zahlenraum, Zählen, Mengenerfassung, Zehnunterschreitung, Zehnerüberschreitung, Verständnis der R</w:t>
            </w:r>
            <w:r w:rsidRPr="00A44995">
              <w:rPr>
                <w:rFonts w:ascii="Arial" w:hAnsi="Arial" w:cs="Arial"/>
                <w:sz w:val="20"/>
                <w:szCs w:val="20"/>
              </w:rPr>
              <w:t>e</w:t>
            </w:r>
            <w:r w:rsidRPr="00A44995">
              <w:rPr>
                <w:rFonts w:ascii="Arial" w:hAnsi="Arial" w:cs="Arial"/>
                <w:sz w:val="20"/>
                <w:szCs w:val="20"/>
              </w:rPr>
              <w:t>chenhandlungen, Grundrechenarten, Rechenstrategien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4995">
              <w:rPr>
                <w:rFonts w:ascii="Arial" w:hAnsi="Arial" w:cs="Arial"/>
                <w:sz w:val="20"/>
                <w:szCs w:val="20"/>
              </w:rPr>
              <w:t>Einsatz, Anwendung von Hilfsmittel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4995">
              <w:rPr>
                <w:rFonts w:ascii="Arial" w:hAnsi="Arial" w:cs="Arial"/>
                <w:sz w:val="20"/>
                <w:szCs w:val="20"/>
              </w:rPr>
              <w:t>Sachaufg</w:t>
            </w:r>
            <w:r w:rsidRPr="00A44995">
              <w:rPr>
                <w:rFonts w:ascii="Arial" w:hAnsi="Arial" w:cs="Arial"/>
                <w:sz w:val="20"/>
                <w:szCs w:val="20"/>
              </w:rPr>
              <w:t>a</w:t>
            </w:r>
            <w:r w:rsidRPr="00A44995">
              <w:rPr>
                <w:rFonts w:ascii="Arial" w:hAnsi="Arial" w:cs="Arial"/>
                <w:sz w:val="20"/>
                <w:szCs w:val="20"/>
              </w:rPr>
              <w:t>ben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4995">
              <w:rPr>
                <w:rFonts w:ascii="Arial" w:hAnsi="Arial" w:cs="Arial"/>
                <w:sz w:val="20"/>
                <w:szCs w:val="20"/>
              </w:rPr>
              <w:t>Umgang mit Geld, Uhrzeit, Längen, Maßen etc.</w:t>
            </w:r>
          </w:p>
        </w:tc>
      </w:tr>
      <w:tr w:rsidR="009E4700">
        <w:tc>
          <w:tcPr>
            <w:tcW w:w="9777" w:type="dxa"/>
          </w:tcPr>
          <w:p w:rsidR="009E4700" w:rsidRPr="00A44995" w:rsidRDefault="009E4700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4700" w:rsidRPr="00A44995" w:rsidRDefault="009E4700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7"/>
      </w:tblGrid>
      <w:tr w:rsidR="009E4700">
        <w:tc>
          <w:tcPr>
            <w:tcW w:w="9777" w:type="dxa"/>
          </w:tcPr>
          <w:p w:rsidR="009E4700" w:rsidRDefault="009E4700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Kenntnisse und Fertigkeiten Fächer/-verbünde</w:t>
            </w:r>
          </w:p>
          <w:p w:rsidR="00A44995" w:rsidRPr="00A44995" w:rsidRDefault="00A44995" w:rsidP="00A44995">
            <w:pPr>
              <w:pStyle w:val="KeinLeerraum"/>
              <w:rPr>
                <w:rFonts w:ascii="Arial" w:hAnsi="Arial" w:cs="Arial"/>
                <w:bCs/>
                <w:sz w:val="20"/>
                <w:szCs w:val="20"/>
              </w:rPr>
            </w:pPr>
            <w:r w:rsidRPr="00A44995">
              <w:rPr>
                <w:rFonts w:ascii="Arial" w:hAnsi="Arial" w:cs="Arial"/>
                <w:bCs/>
                <w:sz w:val="20"/>
                <w:szCs w:val="20"/>
              </w:rPr>
              <w:t>Welche weiteren Fächer sind von Bedeutung?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4995">
              <w:rPr>
                <w:rFonts w:ascii="Arial" w:hAnsi="Arial" w:cs="Arial"/>
                <w:bCs/>
                <w:sz w:val="20"/>
                <w:szCs w:val="20"/>
              </w:rPr>
              <w:t xml:space="preserve">Welche Fächer bereiten Schwierigkeiten/ Freude? </w:t>
            </w:r>
          </w:p>
          <w:p w:rsidR="00A44995" w:rsidRPr="00A44995" w:rsidRDefault="00A4499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995">
              <w:rPr>
                <w:rFonts w:ascii="Arial" w:hAnsi="Arial" w:cs="Arial"/>
                <w:bCs/>
                <w:sz w:val="20"/>
                <w:szCs w:val="20"/>
              </w:rPr>
              <w:t>Sport: Körperspannung, Grob-/Feinmotorik</w:t>
            </w:r>
          </w:p>
        </w:tc>
      </w:tr>
      <w:tr w:rsidR="009E4700">
        <w:tc>
          <w:tcPr>
            <w:tcW w:w="9777" w:type="dxa"/>
          </w:tcPr>
          <w:p w:rsidR="009E4700" w:rsidRPr="00A44995" w:rsidRDefault="009E4700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995" w:rsidRDefault="00A44995" w:rsidP="00A44995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200"/>
      </w:tblGrid>
      <w:tr w:rsidR="00A44995" w:rsidTr="00955021">
        <w:tc>
          <w:tcPr>
            <w:tcW w:w="4577" w:type="dxa"/>
          </w:tcPr>
          <w:p w:rsidR="00A44995" w:rsidRDefault="00A44995" w:rsidP="00955021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Besondere Stärken</w:t>
            </w:r>
          </w:p>
        </w:tc>
        <w:tc>
          <w:tcPr>
            <w:tcW w:w="5200" w:type="dxa"/>
          </w:tcPr>
          <w:p w:rsidR="00A44995" w:rsidRDefault="00A44995" w:rsidP="00955021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Besondere Schwächen</w:t>
            </w:r>
          </w:p>
        </w:tc>
      </w:tr>
      <w:tr w:rsidR="00A44995" w:rsidRPr="00A44995" w:rsidTr="00955021">
        <w:tc>
          <w:tcPr>
            <w:tcW w:w="4577" w:type="dxa"/>
          </w:tcPr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0" w:type="dxa"/>
          </w:tcPr>
          <w:p w:rsidR="00A44995" w:rsidRPr="00A44995" w:rsidRDefault="00A44995" w:rsidP="009550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995" w:rsidRPr="00A44995" w:rsidRDefault="00A44995" w:rsidP="009550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995" w:rsidRPr="00A44995" w:rsidRDefault="00A44995" w:rsidP="009550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995" w:rsidRPr="00A44995" w:rsidRDefault="00A44995" w:rsidP="00955021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9E4700" w:rsidRDefault="009E4700">
      <w:pPr>
        <w:pStyle w:val="KeinLeerraum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Ort, Datum: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:rsidR="009E4700" w:rsidRDefault="009E4700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:rsidR="009E4700" w:rsidRDefault="009E4700">
      <w:pPr>
        <w:pStyle w:val="KeinLeerraum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9E4700" w:rsidRDefault="009E470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Sorgeberechtigte/r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Klassenleitung</w:t>
      </w:r>
    </w:p>
    <w:p w:rsidR="009E4700" w:rsidRDefault="009E470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Sorgeberechtigten erhalten eine Kopie</w:t>
      </w:r>
    </w:p>
    <w:p w:rsidR="009E4700" w:rsidRDefault="009E4700">
      <w:pPr>
        <w:pStyle w:val="KeinLeerraum"/>
        <w:rPr>
          <w:rFonts w:ascii="Times New Roman" w:hAnsi="Times New Roman" w:cs="Times New Roman"/>
          <w:sz w:val="28"/>
          <w:szCs w:val="28"/>
        </w:rPr>
        <w:sectPr w:rsidR="009E4700">
          <w:footerReference w:type="default" r:id="rId11"/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6889"/>
        <w:gridCol w:w="1440"/>
      </w:tblGrid>
      <w:tr w:rsidR="009E4700">
        <w:trPr>
          <w:trHeight w:val="1437"/>
        </w:trPr>
        <w:tc>
          <w:tcPr>
            <w:tcW w:w="1316" w:type="dxa"/>
            <w:vAlign w:val="center"/>
          </w:tcPr>
          <w:p w:rsidR="009E4700" w:rsidRDefault="009E470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9" w:type="dxa"/>
            <w:vAlign w:val="center"/>
          </w:tcPr>
          <w:p w:rsidR="009E4700" w:rsidRDefault="00AF3B36">
            <w:pPr>
              <w:pStyle w:val="Kopfzeile"/>
              <w:jc w:val="center"/>
              <w:rPr>
                <w:noProof/>
              </w:rPr>
            </w:pPr>
            <w:r>
              <w:rPr>
                <w:sz w:val="28"/>
                <w:szCs w:val="28"/>
              </w:rPr>
              <w:pict>
                <v:shape id="_x0000_i1026" type="#_x0000_t136" style="width:309.6pt;height:22.65pt" fillcolor="#369" stroked="f">
                  <v:fill r:id="rId10" o:title=""/>
                  <v:stroke r:id="rId10" o:title=""/>
                  <v:shadow on="t" color="#b2b2b2" opacity="52429f" offset="3pt"/>
                  <v:textpath style="font-family:&quot;Times New Roman&quot;;v-text-kern:t" trim="t" fitpath="t" string="Sonderpädagogischer Dienst"/>
                </v:shape>
              </w:pict>
            </w:r>
            <w:r w:rsidR="009E4700">
              <w:rPr>
                <w:sz w:val="28"/>
                <w:szCs w:val="28"/>
              </w:rPr>
              <w:t xml:space="preserve"> </w:t>
            </w:r>
          </w:p>
          <w:p w:rsidR="009E4700" w:rsidRDefault="009E4700">
            <w:pPr>
              <w:pStyle w:val="Kopfzeil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der Leopoldschule </w:t>
            </w:r>
          </w:p>
          <w:p w:rsidR="009E4700" w:rsidRDefault="009E4700">
            <w:pPr>
              <w:pStyle w:val="Kopfzeil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 Grundschule und SBBZ Förderschwerpunkt Lernen-</w:t>
            </w:r>
          </w:p>
          <w:p w:rsidR="009E4700" w:rsidRDefault="009E47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Stüdlestr. 2, 79576 Weil am Rhein, Tel. 07621/71215</w:t>
            </w:r>
          </w:p>
        </w:tc>
        <w:tc>
          <w:tcPr>
            <w:tcW w:w="1440" w:type="dxa"/>
            <w:vAlign w:val="center"/>
          </w:tcPr>
          <w:p w:rsidR="009E4700" w:rsidRDefault="009E470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700" w:rsidRDefault="009E470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9E4700" w:rsidRDefault="009E470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Einverständniserklärung / Schweigepflichtsentbindung</w:t>
      </w:r>
    </w:p>
    <w:p w:rsidR="009E4700" w:rsidRDefault="009E4700">
      <w:pPr>
        <w:spacing w:after="0" w:line="240" w:lineRule="auto"/>
        <w:rPr>
          <w:rFonts w:ascii="Arial" w:hAnsi="Arial" w:cs="Arial"/>
          <w:lang w:eastAsia="de-DE"/>
        </w:rPr>
      </w:pPr>
    </w:p>
    <w:p w:rsidR="009E4700" w:rsidRDefault="009E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Informationen zum Datenschutz</w:t>
      </w:r>
    </w:p>
    <w:p w:rsidR="009E4700" w:rsidRDefault="009E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Lehrkräfte, Mitarbeiterinnen und Mitarbeiter in Schulen unterliegen den Bestimmungen des Date</w:t>
      </w:r>
      <w:r>
        <w:rPr>
          <w:rFonts w:ascii="Arial" w:hAnsi="Arial" w:cs="Arial"/>
          <w:lang w:eastAsia="de-DE"/>
        </w:rPr>
        <w:t>n</w:t>
      </w:r>
      <w:r>
        <w:rPr>
          <w:rFonts w:ascii="Arial" w:hAnsi="Arial" w:cs="Arial"/>
          <w:lang w:eastAsia="de-DE"/>
        </w:rPr>
        <w:t>schutzes. Das bedeutet, dass alle schülerbezogenen Gespräche streng vertraulich behandelt we</w:t>
      </w:r>
      <w:r>
        <w:rPr>
          <w:rFonts w:ascii="Arial" w:hAnsi="Arial" w:cs="Arial"/>
          <w:lang w:eastAsia="de-DE"/>
        </w:rPr>
        <w:t>r</w:t>
      </w:r>
      <w:r>
        <w:rPr>
          <w:rFonts w:ascii="Arial" w:hAnsi="Arial" w:cs="Arial"/>
          <w:lang w:eastAsia="de-DE"/>
        </w:rPr>
        <w:t>den müssen.</w:t>
      </w:r>
    </w:p>
    <w:p w:rsidR="009E4700" w:rsidRDefault="009E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Zur Planung und Abklärung von Förderungsmöglichkeiten ist es notwendig, sich mit Lehrkräften anderer Schulen und anderen Fachdiensten auszutauschen.</w:t>
      </w:r>
    </w:p>
    <w:p w:rsidR="009E4700" w:rsidRDefault="009E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Wir bitten deshalb um Ihre schriftliche Zustimmung.</w:t>
      </w:r>
    </w:p>
    <w:p w:rsidR="009E4700" w:rsidRDefault="009E4700">
      <w:pPr>
        <w:spacing w:after="0" w:line="240" w:lineRule="auto"/>
        <w:rPr>
          <w:rFonts w:ascii="Arial" w:hAnsi="Arial" w:cs="Arial"/>
          <w:lang w:eastAsia="de-DE"/>
        </w:rPr>
      </w:pPr>
    </w:p>
    <w:p w:rsidR="009E4700" w:rsidRDefault="009E4700">
      <w:pPr>
        <w:spacing w:after="0" w:line="240" w:lineRule="auto"/>
        <w:rPr>
          <w:rFonts w:ascii="Arial" w:hAnsi="Arial" w:cs="Arial"/>
          <w:lang w:eastAsia="de-DE"/>
        </w:rPr>
      </w:pPr>
    </w:p>
    <w:p w:rsidR="009E4700" w:rsidRDefault="009E4700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Für unseren Sohn / unsere Tochter wünschen wir eine Kooperation mit dem sonderpädagogischen Dienst und möchten, dass eine Beratung durchgeführt wird.</w:t>
      </w:r>
    </w:p>
    <w:p w:rsidR="009E4700" w:rsidRDefault="009E4700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59"/>
      </w:tblGrid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7259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geb. am</w:t>
            </w:r>
          </w:p>
        </w:tc>
        <w:tc>
          <w:tcPr>
            <w:tcW w:w="7259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Anschrift</w:t>
            </w:r>
          </w:p>
        </w:tc>
        <w:tc>
          <w:tcPr>
            <w:tcW w:w="7259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  <w:lang w:eastAsia="de-DE"/>
              </w:rPr>
            </w:pPr>
          </w:p>
        </w:tc>
      </w:tr>
    </w:tbl>
    <w:p w:rsidR="009E4700" w:rsidRDefault="009E4700">
      <w:pPr>
        <w:spacing w:after="0" w:line="240" w:lineRule="auto"/>
        <w:rPr>
          <w:rFonts w:ascii="Arial" w:hAnsi="Arial" w:cs="Arial"/>
          <w:u w:val="single"/>
          <w:lang w:eastAsia="de-DE"/>
        </w:rPr>
      </w:pPr>
    </w:p>
    <w:p w:rsidR="009E4700" w:rsidRDefault="009E4700">
      <w:pPr>
        <w:spacing w:after="0" w:line="240" w:lineRule="auto"/>
        <w:rPr>
          <w:rFonts w:ascii="Arial" w:hAnsi="Arial" w:cs="Arial"/>
          <w:u w:val="single"/>
          <w:lang w:eastAsia="de-DE"/>
        </w:rPr>
      </w:pPr>
    </w:p>
    <w:p w:rsidR="009E4700" w:rsidRDefault="009E470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sind damit einverstanden, dass die zuständige Mitarbeiterin / der zuständige Mitarbeiter des sonderpädagogischen Dienstes in die Befunde und Berichte unseres Kindes bei der nachfolgend benannten Einrichtung/Institution Einsicht nehmen darf bzw. dass die Berichte in Kopie weiterg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geben werden dürfen.</w:t>
      </w:r>
    </w:p>
    <w:p w:rsidR="009E4700" w:rsidRDefault="009E4700">
      <w:pPr>
        <w:pStyle w:val="KeinLeerraum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59"/>
      </w:tblGrid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Einrichtung</w:t>
            </w:r>
          </w:p>
        </w:tc>
        <w:tc>
          <w:tcPr>
            <w:tcW w:w="7259" w:type="dxa"/>
          </w:tcPr>
          <w:p w:rsidR="009E4700" w:rsidRDefault="009E47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 Person</w:t>
            </w:r>
          </w:p>
        </w:tc>
        <w:tc>
          <w:tcPr>
            <w:tcW w:w="7259" w:type="dxa"/>
          </w:tcPr>
          <w:p w:rsidR="009E4700" w:rsidRDefault="009E47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4700" w:rsidRDefault="009E4700">
      <w:pPr>
        <w:pStyle w:val="Textkrper-Zeileneinzug"/>
        <w:jc w:val="left"/>
        <w:rPr>
          <w:sz w:val="22"/>
          <w:szCs w:val="22"/>
        </w:rPr>
      </w:pPr>
    </w:p>
    <w:p w:rsidR="009E4700" w:rsidRDefault="009E470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Wir sind damit einverstanden, dass die zuständige Mitarbeiterin / der zuständige Mitarbeiter </w:t>
      </w:r>
      <w:r>
        <w:rPr>
          <w:rFonts w:ascii="Arial" w:hAnsi="Arial" w:cs="Arial"/>
          <w:lang w:eastAsia="de-DE"/>
        </w:rPr>
        <w:t xml:space="preserve">des sonderpädagogischen Dienstes Inhalte </w:t>
      </w:r>
      <w:r>
        <w:rPr>
          <w:rFonts w:ascii="Arial" w:hAnsi="Arial" w:cs="Arial"/>
        </w:rPr>
        <w:t xml:space="preserve">und Ergebnisse der Beratung </w:t>
      </w:r>
      <w:r>
        <w:rPr>
          <w:rFonts w:ascii="Arial" w:hAnsi="Arial" w:cs="Arial"/>
          <w:lang w:eastAsia="de-DE"/>
        </w:rPr>
        <w:t>zur Klärung aller schulisch relevanter Fragen neben der Klassenlehrerin / dem Klassenlehrer, der Schulleitung, dem Staatl</w:t>
      </w:r>
      <w:r>
        <w:rPr>
          <w:rFonts w:ascii="Arial" w:hAnsi="Arial" w:cs="Arial"/>
          <w:lang w:eastAsia="de-DE"/>
        </w:rPr>
        <w:t>i</w:t>
      </w:r>
      <w:r>
        <w:rPr>
          <w:rFonts w:ascii="Arial" w:hAnsi="Arial" w:cs="Arial"/>
          <w:lang w:eastAsia="de-DE"/>
        </w:rPr>
        <w:t xml:space="preserve">chen Schulamt und dem Schulärztlichen Dienst auch mit </w:t>
      </w:r>
      <w:r>
        <w:rPr>
          <w:rFonts w:ascii="Arial" w:hAnsi="Arial" w:cs="Arial"/>
        </w:rPr>
        <w:t xml:space="preserve">folgend genannten Personen </w:t>
      </w:r>
      <w:r>
        <w:rPr>
          <w:rFonts w:ascii="Arial" w:hAnsi="Arial" w:cs="Arial"/>
          <w:lang w:eastAsia="de-DE"/>
        </w:rPr>
        <w:t xml:space="preserve">die Belange unserer Tochter/unseres Sohnes </w:t>
      </w:r>
      <w:r>
        <w:rPr>
          <w:rFonts w:ascii="Arial" w:hAnsi="Arial" w:cs="Arial"/>
        </w:rPr>
        <w:t>erörtern können:</w:t>
      </w:r>
    </w:p>
    <w:p w:rsidR="009E4700" w:rsidRDefault="009E4700">
      <w:pPr>
        <w:pStyle w:val="KeinLeerraum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59"/>
      </w:tblGrid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Einrichtung</w:t>
            </w:r>
          </w:p>
        </w:tc>
        <w:tc>
          <w:tcPr>
            <w:tcW w:w="7259" w:type="dxa"/>
          </w:tcPr>
          <w:p w:rsidR="009E4700" w:rsidRDefault="009E47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4700">
        <w:tc>
          <w:tcPr>
            <w:tcW w:w="2518" w:type="dxa"/>
          </w:tcPr>
          <w:p w:rsidR="009E4700" w:rsidRDefault="009E470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 Person</w:t>
            </w:r>
          </w:p>
        </w:tc>
        <w:tc>
          <w:tcPr>
            <w:tcW w:w="7259" w:type="dxa"/>
          </w:tcPr>
          <w:p w:rsidR="009E4700" w:rsidRDefault="009E47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4700" w:rsidRDefault="009E4700">
      <w:pPr>
        <w:pStyle w:val="KeinLeerraum"/>
        <w:rPr>
          <w:rFonts w:ascii="Arial" w:hAnsi="Arial" w:cs="Arial"/>
        </w:rPr>
      </w:pPr>
    </w:p>
    <w:p w:rsidR="009E4700" w:rsidRDefault="009E4700">
      <w:pPr>
        <w:spacing w:after="0" w:line="240" w:lineRule="auto"/>
        <w:rPr>
          <w:rFonts w:ascii="Arial" w:hAnsi="Arial" w:cs="Arial"/>
          <w:u w:val="single"/>
          <w:lang w:eastAsia="de-DE"/>
        </w:rPr>
      </w:pPr>
    </w:p>
    <w:p w:rsidR="009E4700" w:rsidRDefault="009E4700">
      <w:pPr>
        <w:pStyle w:val="KeinLeerraum"/>
        <w:rPr>
          <w:rFonts w:ascii="Arial" w:hAnsi="Arial" w:cs="Arial"/>
          <w:u w:val="single"/>
          <w:lang w:eastAsia="de-DE"/>
        </w:rPr>
      </w:pPr>
    </w:p>
    <w:p w:rsidR="009E4700" w:rsidRDefault="009E4700">
      <w:pPr>
        <w:pStyle w:val="KeinLeerraum"/>
        <w:rPr>
          <w:rFonts w:ascii="Arial" w:hAnsi="Arial" w:cs="Arial"/>
          <w:u w:val="single"/>
          <w:lang w:eastAsia="de-DE"/>
        </w:rPr>
      </w:pPr>
    </w:p>
    <w:p w:rsidR="009E4700" w:rsidRDefault="009E4700">
      <w:pPr>
        <w:pStyle w:val="KeinLeerraum"/>
        <w:rPr>
          <w:rFonts w:ascii="Arial" w:hAnsi="Arial" w:cs="Arial"/>
          <w:u w:val="single"/>
          <w:lang w:eastAsia="de-DE"/>
        </w:rPr>
      </w:pP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  <w:r>
        <w:rPr>
          <w:rFonts w:ascii="Arial" w:hAnsi="Arial" w:cs="Arial"/>
          <w:u w:val="single"/>
          <w:lang w:eastAsia="de-DE"/>
        </w:rPr>
        <w:tab/>
      </w:r>
    </w:p>
    <w:p w:rsidR="009E4700" w:rsidRDefault="009E4700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Ort, Datum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Unterschrift Sorgeberechtigte/r</w:t>
      </w:r>
    </w:p>
    <w:sectPr w:rsidR="009E4700" w:rsidSect="009E4700">
      <w:footerReference w:type="default" r:id="rId12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00" w:rsidRDefault="009E4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4700" w:rsidRDefault="009E4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0" w:rsidRDefault="009E4700">
    <w:pPr>
      <w:pStyle w:val="Fuzeile"/>
      <w:rPr>
        <w:rFonts w:ascii="Times New Roman" w:hAnsi="Times New Roman" w:cs="Times New Roman"/>
        <w:color w:val="808080"/>
      </w:rPr>
    </w:pPr>
    <w:r>
      <w:rPr>
        <w:color w:val="808080"/>
      </w:rPr>
      <w:t>Schülerbezogene Informationen / Stand: Okt 2017</w:t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color w:val="808080"/>
      </w:rPr>
      <w:t xml:space="preserve">Seite </w:t>
    </w:r>
    <w:r>
      <w:rPr>
        <w:color w:val="808080"/>
      </w:rPr>
      <w:fldChar w:fldCharType="begin"/>
    </w:r>
    <w:r>
      <w:rPr>
        <w:color w:val="808080"/>
      </w:rPr>
      <w:instrText>PAGE   \* MERGEFORMAT</w:instrText>
    </w:r>
    <w:r>
      <w:rPr>
        <w:color w:val="808080"/>
      </w:rPr>
      <w:fldChar w:fldCharType="separate"/>
    </w:r>
    <w:r w:rsidR="00AF3B36">
      <w:rPr>
        <w:noProof/>
        <w:color w:val="808080"/>
      </w:rPr>
      <w:t>3</w:t>
    </w:r>
    <w:r>
      <w:rPr>
        <w:color w:val="808080"/>
      </w:rPr>
      <w:fldChar w:fldCharType="end"/>
    </w:r>
    <w:r w:rsidR="00A44995">
      <w:rPr>
        <w:color w:val="808080"/>
      </w:rPr>
      <w:t xml:space="preserve"> von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0" w:rsidRDefault="009E4700">
    <w:pPr>
      <w:pStyle w:val="Fuzeile"/>
      <w:rPr>
        <w:rFonts w:ascii="Times New Roman" w:hAnsi="Times New Roman" w:cs="Times New Roman"/>
        <w:color w:val="808080"/>
      </w:rPr>
    </w:pPr>
    <w:r>
      <w:rPr>
        <w:color w:val="808080"/>
      </w:rPr>
      <w:t>Schülerbezogene Informationen / Stand: Okt 2017</w:t>
    </w:r>
    <w:r>
      <w:rPr>
        <w:rFonts w:ascii="Times New Roman" w:hAnsi="Times New Roman" w:cs="Times New Roman"/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00" w:rsidRDefault="009E4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4700" w:rsidRDefault="009E4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714"/>
    <w:multiLevelType w:val="hybridMultilevel"/>
    <w:tmpl w:val="250A6F62"/>
    <w:lvl w:ilvl="0" w:tplc="0A466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0"/>
    <w:rsid w:val="000127FC"/>
    <w:rsid w:val="0020714C"/>
    <w:rsid w:val="00237321"/>
    <w:rsid w:val="00344D18"/>
    <w:rsid w:val="004A19B2"/>
    <w:rsid w:val="004E7A4D"/>
    <w:rsid w:val="004F110E"/>
    <w:rsid w:val="007A64E2"/>
    <w:rsid w:val="00833D58"/>
    <w:rsid w:val="008C56C4"/>
    <w:rsid w:val="009E4700"/>
    <w:rsid w:val="00A44995"/>
    <w:rsid w:val="00AB05A1"/>
    <w:rsid w:val="00AF3B36"/>
    <w:rsid w:val="00C97D56"/>
    <w:rsid w:val="00D4267C"/>
    <w:rsid w:val="00E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Arial" w:hAnsi="Arial" w:cs="Arial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Pr>
      <w:rFonts w:ascii="Calibri" w:hAnsi="Calibri" w:cs="Calibri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0" w:line="240" w:lineRule="auto"/>
      <w:ind w:left="360"/>
      <w:jc w:val="center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E90B42"/>
    <w:pPr>
      <w:spacing w:after="160" w:line="259" w:lineRule="auto"/>
      <w:ind w:left="720"/>
      <w:contextualSpacing/>
    </w:pPr>
    <w:rPr>
      <w:rFonts w:eastAsia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Arial" w:hAnsi="Arial" w:cs="Arial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Pr>
      <w:rFonts w:ascii="Calibri" w:hAnsi="Calibri" w:cs="Calibri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0" w:line="240" w:lineRule="auto"/>
      <w:ind w:left="360"/>
      <w:jc w:val="center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E90B42"/>
    <w:pPr>
      <w:spacing w:after="160" w:line="259" w:lineRule="auto"/>
      <w:ind w:left="720"/>
      <w:contextualSpacing/>
    </w:pPr>
    <w:rPr>
      <w:rFonts w:eastAsia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560F-3678-4CF2-A0DA-E6C7A8B3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Peiszan</dc:creator>
  <cp:lastModifiedBy>HP</cp:lastModifiedBy>
  <cp:revision>4</cp:revision>
  <cp:lastPrinted>2017-10-17T06:07:00Z</cp:lastPrinted>
  <dcterms:created xsi:type="dcterms:W3CDTF">2017-11-30T06:00:00Z</dcterms:created>
  <dcterms:modified xsi:type="dcterms:W3CDTF">2017-11-30T06:12:00Z</dcterms:modified>
</cp:coreProperties>
</file>