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33" w:rsidRDefault="007F2333" w:rsidP="003D569A"/>
    <w:p w:rsidR="007F2333" w:rsidRDefault="007F2333" w:rsidP="003D569A"/>
    <w:p w:rsidR="007F2333" w:rsidRDefault="00E303F0" w:rsidP="003D569A">
      <w:r>
        <w:t>Liebe Eltern</w:t>
      </w:r>
      <w:r w:rsidR="007F2333">
        <w:t>,</w:t>
      </w:r>
    </w:p>
    <w:p w:rsidR="007F2333" w:rsidRDefault="007F2333" w:rsidP="003D569A"/>
    <w:p w:rsidR="006A28CF" w:rsidRDefault="00E303F0" w:rsidP="003D569A">
      <w:r>
        <w:t xml:space="preserve">auf Grund </w:t>
      </w:r>
      <w:r w:rsidR="000A218B">
        <w:t>der aktuellen Corona</w:t>
      </w:r>
      <w:r w:rsidR="00073799">
        <w:t>-L</w:t>
      </w:r>
      <w:r w:rsidR="000A218B">
        <w:t xml:space="preserve">age wollten wir Sie darüber in Kenntnis setzen, dass Ihr Kind auch in der Schule einen SarsCoV2 Selbsttest durchführen kann. </w:t>
      </w:r>
    </w:p>
    <w:p w:rsidR="00C50B79" w:rsidRDefault="00C50B79" w:rsidP="003D569A"/>
    <w:p w:rsidR="00C50B79" w:rsidRDefault="006A28CF" w:rsidP="003D569A">
      <w:r>
        <w:t>Wir haben zurzeit</w:t>
      </w:r>
      <w:r w:rsidR="000A218B">
        <w:t xml:space="preserve"> noch wenige Tests übrig. Diese können, so lange vorrätig, bei Symptomen gerne genutzt werden. </w:t>
      </w:r>
      <w:r w:rsidR="00C50B79">
        <w:t xml:space="preserve">Wir würden diese auch gerne direkt nach den Ferien einsetzen, damit wir gesund ins neue Schuljahr starten können. </w:t>
      </w:r>
    </w:p>
    <w:p w:rsidR="00C50B79" w:rsidRDefault="00C50B79" w:rsidP="003D569A"/>
    <w:p w:rsidR="00CC2BC6" w:rsidRDefault="000A218B" w:rsidP="003D569A">
      <w:r>
        <w:t>Hierfür benötigen wir Ihr Einverständnis.</w:t>
      </w:r>
    </w:p>
    <w:p w:rsidR="00CC2BC6" w:rsidRDefault="00CC2BC6" w:rsidP="003D569A"/>
    <w:p w:rsidR="00CC2BC6" w:rsidRDefault="00CC2BC6" w:rsidP="003D569A"/>
    <w:p w:rsidR="00CC2BC6" w:rsidRDefault="00CC2BC6" w:rsidP="003D569A">
      <w:r>
        <w:t>Mit freundlichen Grüßen,</w:t>
      </w:r>
    </w:p>
    <w:p w:rsidR="00CC2BC6" w:rsidRDefault="00CC2BC6" w:rsidP="003D569A"/>
    <w:p w:rsidR="00CC2BC6" w:rsidRDefault="00CC2BC6" w:rsidP="003D569A"/>
    <w:p w:rsidR="00CC2BC6" w:rsidRDefault="00E303F0" w:rsidP="003D569A">
      <w:r>
        <w:t>I</w:t>
      </w:r>
      <w:r w:rsidR="00C50B79">
        <w:t>solde</w:t>
      </w:r>
      <w:r w:rsidR="00CC2BC6">
        <w:t xml:space="preserve"> </w:t>
      </w:r>
      <w:r>
        <w:t>Wei</w:t>
      </w:r>
      <w:r w:rsidR="000A218B">
        <w:t>ß</w:t>
      </w:r>
    </w:p>
    <w:p w:rsidR="00CC2BC6" w:rsidRDefault="006A28CF" w:rsidP="003D569A">
      <w:r>
        <w:t>Schulleiterin</w:t>
      </w:r>
    </w:p>
    <w:p w:rsidR="000A218B" w:rsidRDefault="000A218B" w:rsidP="003D569A"/>
    <w:p w:rsidR="000A218B" w:rsidRDefault="000A218B" w:rsidP="003D569A"/>
    <w:p w:rsidR="000A218B" w:rsidRDefault="000A218B" w:rsidP="003D569A"/>
    <w:p w:rsidR="000A218B" w:rsidRDefault="000A218B" w:rsidP="003D569A">
      <w:r>
        <w:t>______________________________________________________________________________</w:t>
      </w:r>
    </w:p>
    <w:p w:rsidR="000A218B" w:rsidRDefault="000A218B" w:rsidP="003D569A"/>
    <w:p w:rsidR="000A218B" w:rsidRDefault="000A218B" w:rsidP="003D569A"/>
    <w:p w:rsidR="000A218B" w:rsidRDefault="000A218B" w:rsidP="003D569A"/>
    <w:p w:rsidR="006A28CF" w:rsidRDefault="000A218B" w:rsidP="003D569A">
      <w:r>
        <w:t xml:space="preserve">Ich bin damit einverstanden, dass mein Kind </w:t>
      </w:r>
      <w:r w:rsidR="006A28CF">
        <w:t>___________________________________</w:t>
      </w:r>
      <w:r>
        <w:t xml:space="preserve"> </w:t>
      </w:r>
    </w:p>
    <w:p w:rsidR="006A28CF" w:rsidRDefault="006A28CF" w:rsidP="003D569A"/>
    <w:p w:rsidR="006A28CF" w:rsidRDefault="00C50B79" w:rsidP="003D569A">
      <w:r>
        <w:t>aus Klasse________</w:t>
      </w:r>
      <w:r w:rsidR="006A28CF">
        <w:t xml:space="preserve"> im </w:t>
      </w:r>
      <w:r w:rsidR="000A218B">
        <w:t xml:space="preserve">Bedarfsfall </w:t>
      </w:r>
      <w:r>
        <w:t xml:space="preserve">und nach den Ferien </w:t>
      </w:r>
      <w:r w:rsidR="000A218B">
        <w:t xml:space="preserve">einen SarsCoV2 </w:t>
      </w:r>
    </w:p>
    <w:p w:rsidR="006A28CF" w:rsidRDefault="006A28CF" w:rsidP="003D569A"/>
    <w:p w:rsidR="000A218B" w:rsidRDefault="000A218B" w:rsidP="003D569A">
      <w:r>
        <w:t>Antigenschnelltest an der S</w:t>
      </w:r>
      <w:r w:rsidR="00C50B79">
        <w:t>chule durchführen darf.</w:t>
      </w:r>
    </w:p>
    <w:p w:rsidR="000A218B" w:rsidRDefault="000A218B" w:rsidP="003D569A"/>
    <w:p w:rsidR="000A218B" w:rsidRDefault="000A218B" w:rsidP="003D569A"/>
    <w:p w:rsidR="000A218B" w:rsidRDefault="000A218B" w:rsidP="003D569A"/>
    <w:p w:rsidR="000A218B" w:rsidRDefault="000A218B" w:rsidP="003D569A"/>
    <w:p w:rsidR="000A218B" w:rsidRDefault="000A218B" w:rsidP="003D569A">
      <w:r>
        <w:t>_____________________</w:t>
      </w:r>
      <w:r>
        <w:tab/>
      </w:r>
      <w:r>
        <w:tab/>
      </w:r>
      <w:r>
        <w:tab/>
      </w:r>
      <w:r w:rsidR="006A28CF">
        <w:t xml:space="preserve">        </w:t>
      </w:r>
      <w:r>
        <w:t>_______________________</w:t>
      </w:r>
    </w:p>
    <w:p w:rsidR="000A218B" w:rsidRDefault="000A218B" w:rsidP="003D569A">
      <w:r>
        <w:t>(Datum)</w:t>
      </w:r>
      <w:r>
        <w:tab/>
      </w:r>
      <w:r>
        <w:tab/>
      </w:r>
      <w:r>
        <w:tab/>
      </w:r>
      <w:r>
        <w:tab/>
      </w:r>
      <w:r>
        <w:tab/>
      </w:r>
      <w:r w:rsidR="006A28CF">
        <w:t xml:space="preserve">    </w:t>
      </w:r>
      <w:proofErr w:type="gramStart"/>
      <w:r w:rsidR="006A28CF">
        <w:t xml:space="preserve">   </w:t>
      </w:r>
      <w:r>
        <w:t>(</w:t>
      </w:r>
      <w:proofErr w:type="gramEnd"/>
      <w:r w:rsidR="00C50B79">
        <w:t xml:space="preserve"> </w:t>
      </w:r>
      <w:bookmarkStart w:id="0" w:name="_GoBack"/>
      <w:bookmarkEnd w:id="0"/>
      <w:r>
        <w:t>Unterschrift)</w:t>
      </w:r>
    </w:p>
    <w:sectPr w:rsidR="000A218B">
      <w:footerReference w:type="default" r:id="rId7"/>
      <w:headerReference w:type="first" r:id="rId8"/>
      <w:type w:val="continuous"/>
      <w:pgSz w:w="11906" w:h="16838" w:code="9"/>
      <w:pgMar w:top="1021" w:right="1134" w:bottom="1134" w:left="2041" w:header="102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16" w:rsidRDefault="002E3E16">
      <w:r>
        <w:separator/>
      </w:r>
    </w:p>
  </w:endnote>
  <w:endnote w:type="continuationSeparator" w:id="0">
    <w:p w:rsidR="002E3E16" w:rsidRDefault="002E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C2" w:rsidRDefault="00D27CC2">
    <w:pPr>
      <w:pStyle w:val="Fuzeile"/>
      <w:tabs>
        <w:tab w:val="clear" w:pos="4536"/>
        <w:tab w:val="clear" w:pos="9072"/>
        <w:tab w:val="left" w:pos="2640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C50B79">
      <w:rPr>
        <w:noProof/>
      </w:rPr>
      <w:t>2</w:t>
    </w:r>
    <w:r>
      <w:fldChar w:fldCharType="end"/>
    </w:r>
    <w:r>
      <w:t xml:space="preserve"> / </w:t>
    </w:r>
    <w:r w:rsidR="00C50B79">
      <w:fldChar w:fldCharType="begin"/>
    </w:r>
    <w:r w:rsidR="00C50B79">
      <w:instrText xml:space="preserve"> NUMPAGES  \* MERGEFORMAT </w:instrText>
    </w:r>
    <w:r w:rsidR="00C50B79">
      <w:fldChar w:fldCharType="separate"/>
    </w:r>
    <w:r w:rsidR="00C50B79">
      <w:rPr>
        <w:noProof/>
      </w:rPr>
      <w:t>1</w:t>
    </w:r>
    <w:r w:rsidR="00C50B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16" w:rsidRDefault="002E3E16">
      <w:r>
        <w:separator/>
      </w:r>
    </w:p>
  </w:footnote>
  <w:footnote w:type="continuationSeparator" w:id="0">
    <w:p w:rsidR="002E3E16" w:rsidRDefault="002E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C2" w:rsidRDefault="000A218B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170815</wp:posOffset>
              </wp:positionV>
              <wp:extent cx="3419475" cy="176212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926"/>
                            <w:gridCol w:w="2781"/>
                          </w:tblGrid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Default="00D27CC2">
                                <w:pPr>
                                  <w:pStyle w:val="Rechtsbehelfbelehrung"/>
                                  <w:spacing w:line="300" w:lineRule="exact"/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Default="00D27CC2">
                                <w:pPr>
                                  <w:spacing w:line="300" w:lineRule="exact"/>
                                  <w:rPr>
                                    <w:b/>
                                    <w:bCs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D27CC2">
                            <w:trPr>
                              <w:trHeight w:val="425"/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Default="00D27CC2" w:rsidP="00BE5BC5">
                                <w:pPr>
                                  <w:spacing w:line="300" w:lineRule="exact"/>
                                </w:pPr>
                              </w:p>
                            </w:tc>
                            <w:tc>
                              <w:tcPr>
                                <w:tcW w:w="2781" w:type="dxa"/>
                                <w:vAlign w:val="center"/>
                              </w:tcPr>
                              <w:p w:rsidR="00D27CC2" w:rsidRDefault="00D27CC2">
                                <w:pPr>
                                  <w:spacing w:line="300" w:lineRule="exact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Rückfragen an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C50B79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Fr. Weiß  / Fr. Brand</w:t>
                                </w: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07621/16747-0</w:t>
                                </w: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Telefax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07621/16747-20</w:t>
                                </w: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E-mail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pestalozzischule@loerrach.de</w:t>
                                </w:r>
                              </w:p>
                            </w:tc>
                          </w:tr>
                          <w:tr w:rsidR="00D27CC2">
                            <w:trPr>
                              <w:jc w:val="center"/>
                            </w:trPr>
                            <w:tc>
                              <w:tcPr>
                                <w:tcW w:w="1926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t>Lörrach, den</w:t>
                                </w:r>
                              </w:p>
                            </w:tc>
                            <w:tc>
                              <w:tcPr>
                                <w:tcW w:w="2781" w:type="dxa"/>
                              </w:tcPr>
                              <w:p w:rsidR="00D27CC2" w:rsidRPr="009D62A3" w:rsidRDefault="00D27CC2">
                                <w:pPr>
                                  <w:spacing w:line="300" w:lineRule="exac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begin"/>
                                </w: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instrText xml:space="preserve"> DATE \@ "d. MMMM yyyy" \* MERGEFORMAT </w:instrText>
                                </w: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separate"/>
                                </w:r>
                                <w:r w:rsidR="00C50B79">
                                  <w:rPr>
                                    <w:rFonts w:ascii="Arial" w:hAnsi="Arial" w:cs="Arial"/>
                                    <w:noProof/>
                                    <w:sz w:val="16"/>
                                  </w:rPr>
                                  <w:t>6. September 2022</w:t>
                                </w:r>
                                <w:r w:rsidRPr="009D62A3"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27CC2" w:rsidRDefault="00D27CC2">
                          <w:pPr>
                            <w:pStyle w:val="Rechtsbehelfbelehrung"/>
                            <w:spacing w:line="300" w:lineRule="exact"/>
                          </w:pP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pt;margin-top:13.45pt;width:269.2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" stroked="f">
              <v:textbox inset=",3.3mm">
                <w:txbxContent>
                  <w:tbl>
                    <w:tblPr>
                      <w:tblW w:w="0" w:type="auto"/>
                      <w:jc w:val="center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926"/>
                      <w:gridCol w:w="2781"/>
                    </w:tblGrid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Default="00D27CC2">
                          <w:pPr>
                            <w:pStyle w:val="Rechtsbehelfbelehrung"/>
                            <w:spacing w:line="300" w:lineRule="exact"/>
                            <w:jc w:val="right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781" w:type="dxa"/>
                        </w:tcPr>
                        <w:p w:rsidR="00D27CC2" w:rsidRDefault="00D27CC2">
                          <w:pPr>
                            <w:spacing w:line="300" w:lineRule="exact"/>
                            <w:rPr>
                              <w:b/>
                              <w:bCs/>
                              <w:sz w:val="18"/>
                            </w:rPr>
                          </w:pPr>
                        </w:p>
                      </w:tc>
                    </w:tr>
                    <w:tr w:rsidR="00D27CC2">
                      <w:trPr>
                        <w:trHeight w:val="425"/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Default="00D27CC2" w:rsidP="00BE5BC5">
                          <w:pPr>
                            <w:spacing w:line="300" w:lineRule="exact"/>
                          </w:pPr>
                        </w:p>
                      </w:tc>
                      <w:tc>
                        <w:tcPr>
                          <w:tcW w:w="2781" w:type="dxa"/>
                          <w:vAlign w:val="center"/>
                        </w:tcPr>
                        <w:p w:rsidR="00D27CC2" w:rsidRDefault="00D27CC2">
                          <w:pPr>
                            <w:spacing w:line="300" w:lineRule="exact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Rückfragen an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C50B79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Fr. Weiß  / Fr. Brand</w:t>
                          </w: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Telefon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07621/16747-0</w:t>
                          </w: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Telefax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07621/16747-20</w:t>
                          </w: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E-mail</w:t>
                          </w:r>
                          <w:proofErr w:type="spellEnd"/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pestalozzischule@loerrach.de</w:t>
                          </w:r>
                        </w:p>
                      </w:tc>
                    </w:tr>
                    <w:tr w:rsidR="00D27CC2">
                      <w:trPr>
                        <w:jc w:val="center"/>
                      </w:trPr>
                      <w:tc>
                        <w:tcPr>
                          <w:tcW w:w="1926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t>Lörrach, den</w:t>
                          </w:r>
                        </w:p>
                      </w:tc>
                      <w:tc>
                        <w:tcPr>
                          <w:tcW w:w="2781" w:type="dxa"/>
                        </w:tcPr>
                        <w:p w:rsidR="00D27CC2" w:rsidRPr="009D62A3" w:rsidRDefault="00D27CC2">
                          <w:pPr>
                            <w:spacing w:line="30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instrText xml:space="preserve"> DATE \@ "d. MMMM yyyy" \* MERGEFORMAT </w:instrText>
                          </w: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C50B79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6. September 2022</w:t>
                          </w:r>
                          <w:r w:rsidRPr="009D62A3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27CC2" w:rsidRDefault="00D27CC2">
                    <w:pPr>
                      <w:pStyle w:val="Rechtsbehelfbelehrung"/>
                      <w:spacing w:line="30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-133350</wp:posOffset>
              </wp:positionV>
              <wp:extent cx="2712720" cy="799465"/>
              <wp:effectExtent l="0" t="0" r="190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720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BC5" w:rsidRPr="009D62A3" w:rsidRDefault="00BE5BC5" w:rsidP="00BE5BC5">
                          <w:pPr>
                            <w:spacing w:line="300" w:lineRule="exac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D62A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Sonderpädagogisches Bildungs-und Beratungszentrum mit Schwerpunkt Lernen</w:t>
                          </w:r>
                        </w:p>
                        <w:p w:rsidR="00D27CC2" w:rsidRDefault="00BE5BC5" w:rsidP="00BE5BC5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9D62A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Wintersbuckstraße</w:t>
                          </w:r>
                          <w:proofErr w:type="spellEnd"/>
                          <w:r w:rsidRPr="009D62A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15a, 79539 Lörrach</w:t>
                          </w:r>
                        </w:p>
                        <w:p w:rsidR="00D27CC2" w:rsidRDefault="00D27C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25pt;margin-top:-10.5pt;width:213.6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Ogw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" stroked="f">
              <v:textbox>
                <w:txbxContent>
                  <w:p w:rsidR="00BE5BC5" w:rsidRPr="009D62A3" w:rsidRDefault="00BE5BC5" w:rsidP="00BE5BC5">
                    <w:pPr>
                      <w:spacing w:line="300" w:lineRule="exac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D62A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Sonderpädagogisches Bildungs-und Beratungszentrum mit Schwerpunkt Lernen</w:t>
                    </w:r>
                  </w:p>
                  <w:p w:rsidR="00D27CC2" w:rsidRDefault="00BE5BC5" w:rsidP="00BE5BC5">
                    <w:pPr>
                      <w:rPr>
                        <w:sz w:val="16"/>
                      </w:rPr>
                    </w:pPr>
                    <w:r w:rsidRPr="009D62A3">
                      <w:rPr>
                        <w:rFonts w:ascii="Arial" w:hAnsi="Arial" w:cs="Arial"/>
                        <w:b/>
                        <w:bCs/>
                        <w:sz w:val="18"/>
                      </w:rPr>
                      <w:t>Wintersbuckstraße 15a, 79539 Lörrach</w:t>
                    </w:r>
                  </w:p>
                  <w:p w:rsidR="00D27CC2" w:rsidRDefault="00D27CC2"/>
                </w:txbxContent>
              </v:textbox>
            </v:shape>
          </w:pict>
        </mc:Fallback>
      </mc:AlternateContent>
    </w:r>
    <w:r w:rsidR="00D27CC2">
      <w:object w:dxaOrig="7486" w:dyaOrig="10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135pt">
          <v:imagedata r:id="rId1" o:title=""/>
        </v:shape>
        <o:OLEObject Type="Embed" ProgID="MSPhotoEd.3" ShapeID="_x0000_i1025" DrawAspect="Content" ObjectID="_17239715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1C14"/>
    <w:multiLevelType w:val="hybridMultilevel"/>
    <w:tmpl w:val="AB66E3DC"/>
    <w:lvl w:ilvl="0" w:tplc="1E724D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43D72"/>
    <w:multiLevelType w:val="hybridMultilevel"/>
    <w:tmpl w:val="91E0AB2E"/>
    <w:lvl w:ilvl="0" w:tplc="0D54C30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BFA"/>
    <w:multiLevelType w:val="hybridMultilevel"/>
    <w:tmpl w:val="02328CCC"/>
    <w:lvl w:ilvl="0" w:tplc="2EACFF0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541E"/>
    <w:multiLevelType w:val="hybridMultilevel"/>
    <w:tmpl w:val="5B041B16"/>
    <w:lvl w:ilvl="0" w:tplc="82EE739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740DE"/>
    <w:multiLevelType w:val="hybridMultilevel"/>
    <w:tmpl w:val="27B493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0A"/>
    <w:rsid w:val="00025B86"/>
    <w:rsid w:val="000306A8"/>
    <w:rsid w:val="00034904"/>
    <w:rsid w:val="00057822"/>
    <w:rsid w:val="000715D3"/>
    <w:rsid w:val="00073799"/>
    <w:rsid w:val="000A218B"/>
    <w:rsid w:val="000B152B"/>
    <w:rsid w:val="000B6449"/>
    <w:rsid w:val="00163D0A"/>
    <w:rsid w:val="00164F90"/>
    <w:rsid w:val="00173CEE"/>
    <w:rsid w:val="001A51AE"/>
    <w:rsid w:val="001B7AAF"/>
    <w:rsid w:val="0025330C"/>
    <w:rsid w:val="00283A6F"/>
    <w:rsid w:val="002E00D4"/>
    <w:rsid w:val="002E3E16"/>
    <w:rsid w:val="00335BA1"/>
    <w:rsid w:val="00340B08"/>
    <w:rsid w:val="00364DD5"/>
    <w:rsid w:val="00365194"/>
    <w:rsid w:val="00386BEA"/>
    <w:rsid w:val="003A5152"/>
    <w:rsid w:val="003A70CE"/>
    <w:rsid w:val="003D569A"/>
    <w:rsid w:val="003E49C3"/>
    <w:rsid w:val="003F0117"/>
    <w:rsid w:val="00431E7B"/>
    <w:rsid w:val="004E4AFE"/>
    <w:rsid w:val="005056E1"/>
    <w:rsid w:val="00515D96"/>
    <w:rsid w:val="005455C5"/>
    <w:rsid w:val="00552343"/>
    <w:rsid w:val="005552C6"/>
    <w:rsid w:val="005574E2"/>
    <w:rsid w:val="00561AFC"/>
    <w:rsid w:val="00580F86"/>
    <w:rsid w:val="00594282"/>
    <w:rsid w:val="005E2012"/>
    <w:rsid w:val="0062722A"/>
    <w:rsid w:val="0064578E"/>
    <w:rsid w:val="0064671E"/>
    <w:rsid w:val="006604BD"/>
    <w:rsid w:val="006A28CF"/>
    <w:rsid w:val="006B086A"/>
    <w:rsid w:val="006B138F"/>
    <w:rsid w:val="007477AA"/>
    <w:rsid w:val="00775198"/>
    <w:rsid w:val="007E3661"/>
    <w:rsid w:val="007F2333"/>
    <w:rsid w:val="008134B3"/>
    <w:rsid w:val="008402C7"/>
    <w:rsid w:val="008620D1"/>
    <w:rsid w:val="00885D79"/>
    <w:rsid w:val="008955D7"/>
    <w:rsid w:val="008C738F"/>
    <w:rsid w:val="008D39CE"/>
    <w:rsid w:val="00965E46"/>
    <w:rsid w:val="00966E6E"/>
    <w:rsid w:val="00973329"/>
    <w:rsid w:val="00973B26"/>
    <w:rsid w:val="00980F3D"/>
    <w:rsid w:val="009C47FA"/>
    <w:rsid w:val="009D62A3"/>
    <w:rsid w:val="00A12492"/>
    <w:rsid w:val="00A24EE6"/>
    <w:rsid w:val="00A81055"/>
    <w:rsid w:val="00A8149B"/>
    <w:rsid w:val="00A841E4"/>
    <w:rsid w:val="00A964E3"/>
    <w:rsid w:val="00AA16B3"/>
    <w:rsid w:val="00AC5F5A"/>
    <w:rsid w:val="00AE54A1"/>
    <w:rsid w:val="00AF7131"/>
    <w:rsid w:val="00B23EF7"/>
    <w:rsid w:val="00B65F8B"/>
    <w:rsid w:val="00B70E7C"/>
    <w:rsid w:val="00BB617E"/>
    <w:rsid w:val="00BC54CA"/>
    <w:rsid w:val="00BD39D9"/>
    <w:rsid w:val="00BE0923"/>
    <w:rsid w:val="00BE5BC5"/>
    <w:rsid w:val="00C0501D"/>
    <w:rsid w:val="00C44172"/>
    <w:rsid w:val="00C50B79"/>
    <w:rsid w:val="00C95FB0"/>
    <w:rsid w:val="00CC2BC6"/>
    <w:rsid w:val="00D1284F"/>
    <w:rsid w:val="00D17193"/>
    <w:rsid w:val="00D27CC2"/>
    <w:rsid w:val="00D808A1"/>
    <w:rsid w:val="00D94EB0"/>
    <w:rsid w:val="00DB6668"/>
    <w:rsid w:val="00DD1D72"/>
    <w:rsid w:val="00DF6556"/>
    <w:rsid w:val="00E303F0"/>
    <w:rsid w:val="00E320CA"/>
    <w:rsid w:val="00E3471C"/>
    <w:rsid w:val="00E4427A"/>
    <w:rsid w:val="00E87207"/>
    <w:rsid w:val="00EF527E"/>
    <w:rsid w:val="00F13B01"/>
    <w:rsid w:val="00F32E40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4A193D49"/>
  <w15:chartTrackingRefBased/>
  <w15:docId w15:val="{41723CD7-C37B-45AF-95ED-6BC0A3C0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chtsbehelfbelehrung">
    <w:name w:val="Rechtsbehelfbelehrung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rPr>
      <w:b/>
      <w:bCs/>
      <w:sz w:val="28"/>
    </w:rPr>
  </w:style>
  <w:style w:type="paragraph" w:styleId="Textkrper3">
    <w:name w:val="Body Text 3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oss\Desktop\Briefkopf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BriefkopfNEU.dot</Template>
  <TotalTime>0</TotalTime>
  <Pages>1</Pages>
  <Words>102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Andriss,</vt:lpstr>
    </vt:vector>
  </TitlesOfParts>
  <Company>Stadt Lörrach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Andriss,</dc:title>
  <dc:subject/>
  <dc:creator>Bross</dc:creator>
  <cp:keywords/>
  <dc:description/>
  <cp:lastModifiedBy>Weiß Isolde</cp:lastModifiedBy>
  <cp:revision>2</cp:revision>
  <cp:lastPrinted>2022-09-06T10:12:00Z</cp:lastPrinted>
  <dcterms:created xsi:type="dcterms:W3CDTF">2022-09-06T10:12:00Z</dcterms:created>
  <dcterms:modified xsi:type="dcterms:W3CDTF">2022-09-06T10:12:00Z</dcterms:modified>
</cp:coreProperties>
</file>