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38F6" w14:textId="77777777" w:rsidR="009B3026" w:rsidRDefault="009B3026" w:rsidP="00DA24DF">
      <w:pPr>
        <w:jc w:val="both"/>
        <w:rPr>
          <w:rFonts w:ascii="Arial" w:hAnsi="Arial" w:cs="Arial"/>
        </w:rPr>
      </w:pPr>
    </w:p>
    <w:p w14:paraId="0F54E45A" w14:textId="77777777" w:rsidR="009B3026" w:rsidRPr="00E76269" w:rsidRDefault="00F5713E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Liebe Eltern,</w:t>
      </w:r>
    </w:p>
    <w:p w14:paraId="46C8FFE7" w14:textId="77777777" w:rsidR="00275526" w:rsidRPr="00E76269" w:rsidRDefault="00275526" w:rsidP="00DA24DF">
      <w:pPr>
        <w:jc w:val="both"/>
        <w:rPr>
          <w:rFonts w:ascii="Arial" w:hAnsi="Arial" w:cs="Arial"/>
          <w:sz w:val="22"/>
          <w:szCs w:val="22"/>
        </w:rPr>
      </w:pPr>
    </w:p>
    <w:p w14:paraId="280E1088" w14:textId="77777777" w:rsidR="00A823A5" w:rsidRDefault="00B72124" w:rsidP="00DA24DF">
      <w:pPr>
        <w:jc w:val="both"/>
        <w:rPr>
          <w:rFonts w:ascii="Arial" w:hAnsi="Arial" w:cs="Arial"/>
          <w:sz w:val="22"/>
          <w:szCs w:val="22"/>
        </w:rPr>
      </w:pPr>
      <w:r w:rsidRPr="00A823A5">
        <w:rPr>
          <w:rFonts w:ascii="Arial" w:hAnsi="Arial" w:cs="Arial"/>
          <w:sz w:val="22"/>
          <w:szCs w:val="22"/>
        </w:rPr>
        <w:t>unsere Schule bleibt weiter</w:t>
      </w:r>
      <w:r w:rsidR="00E76269" w:rsidRPr="00A823A5">
        <w:rPr>
          <w:rFonts w:ascii="Arial" w:hAnsi="Arial" w:cs="Arial"/>
          <w:sz w:val="22"/>
          <w:szCs w:val="22"/>
        </w:rPr>
        <w:t>hin</w:t>
      </w:r>
      <w:r w:rsidRPr="00A823A5">
        <w:rPr>
          <w:rFonts w:ascii="Arial" w:hAnsi="Arial" w:cs="Arial"/>
          <w:sz w:val="22"/>
          <w:szCs w:val="22"/>
        </w:rPr>
        <w:t xml:space="preserve"> geschlossen.</w:t>
      </w:r>
      <w:r w:rsidR="00A823A5" w:rsidRPr="00A823A5">
        <w:rPr>
          <w:rFonts w:ascii="Arial" w:hAnsi="Arial" w:cs="Arial"/>
          <w:sz w:val="22"/>
          <w:szCs w:val="22"/>
        </w:rPr>
        <w:t xml:space="preserve"> Wir unterrichten online und geben die Lernpakete aus. Wir warten mit Spannung auf die weiteren Beschlüsse der Landesregierung.</w:t>
      </w:r>
      <w:r w:rsidR="00A823A5">
        <w:rPr>
          <w:rFonts w:ascii="Arial" w:hAnsi="Arial" w:cs="Arial"/>
          <w:sz w:val="22"/>
          <w:szCs w:val="22"/>
        </w:rPr>
        <w:t xml:space="preserve"> </w:t>
      </w:r>
      <w:r w:rsidR="00A823A5" w:rsidRPr="00E76269">
        <w:rPr>
          <w:rFonts w:ascii="Arial" w:hAnsi="Arial" w:cs="Arial"/>
          <w:sz w:val="22"/>
          <w:szCs w:val="22"/>
        </w:rPr>
        <w:t>Sobald es Neuigkeiten und Veränderungen gibt, werde ich Sie informieren.</w:t>
      </w:r>
    </w:p>
    <w:p w14:paraId="3E9CF7D7" w14:textId="77777777" w:rsidR="00A823A5" w:rsidRDefault="00A823A5" w:rsidP="00DA24DF">
      <w:pPr>
        <w:jc w:val="both"/>
        <w:rPr>
          <w:rFonts w:ascii="Arial" w:hAnsi="Arial" w:cs="Arial"/>
          <w:sz w:val="22"/>
          <w:szCs w:val="22"/>
        </w:rPr>
      </w:pPr>
    </w:p>
    <w:p w14:paraId="26DCC30E" w14:textId="77777777" w:rsidR="00B72124" w:rsidRPr="00E76269" w:rsidRDefault="00B72124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 xml:space="preserve">Wir geben am Montag für die Klassen 1/2 bis 8/9 </w:t>
      </w:r>
      <w:r w:rsidR="00A823A5">
        <w:rPr>
          <w:rFonts w:ascii="Arial" w:hAnsi="Arial" w:cs="Arial"/>
          <w:sz w:val="22"/>
          <w:szCs w:val="22"/>
        </w:rPr>
        <w:t xml:space="preserve">und Koop 1 </w:t>
      </w:r>
      <w:r w:rsidRPr="00E76269">
        <w:rPr>
          <w:rFonts w:ascii="Arial" w:hAnsi="Arial" w:cs="Arial"/>
          <w:sz w:val="22"/>
          <w:szCs w:val="22"/>
        </w:rPr>
        <w:t>neue Lernpakete aus</w:t>
      </w:r>
      <w:r w:rsidR="00A823A5">
        <w:rPr>
          <w:rFonts w:ascii="Arial" w:hAnsi="Arial" w:cs="Arial"/>
          <w:sz w:val="22"/>
          <w:szCs w:val="22"/>
        </w:rPr>
        <w:t>.</w:t>
      </w:r>
    </w:p>
    <w:p w14:paraId="7E33C2A7" w14:textId="77777777" w:rsidR="00E76269" w:rsidRPr="00E76269" w:rsidRDefault="00E76269" w:rsidP="00DA24DF">
      <w:pPr>
        <w:jc w:val="both"/>
        <w:rPr>
          <w:rFonts w:ascii="Arial" w:hAnsi="Arial" w:cs="Arial"/>
          <w:sz w:val="22"/>
          <w:szCs w:val="22"/>
        </w:rPr>
      </w:pPr>
    </w:p>
    <w:p w14:paraId="22BF8751" w14:textId="77777777" w:rsidR="00B72124" w:rsidRPr="00E76269" w:rsidRDefault="00B72124" w:rsidP="00DA24DF">
      <w:pPr>
        <w:jc w:val="both"/>
        <w:rPr>
          <w:rFonts w:ascii="Arial" w:hAnsi="Arial" w:cs="Arial"/>
          <w:b/>
          <w:sz w:val="22"/>
          <w:szCs w:val="22"/>
        </w:rPr>
      </w:pPr>
    </w:p>
    <w:p w14:paraId="28B6F1A3" w14:textId="77777777" w:rsidR="00B72124" w:rsidRPr="00E76269" w:rsidRDefault="00275526" w:rsidP="00DA24DF">
      <w:pPr>
        <w:pStyle w:val="StandardWeb"/>
        <w:shd w:val="clear" w:color="auto" w:fill="FFFFFF"/>
        <w:ind w:right="7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76269">
        <w:rPr>
          <w:rFonts w:ascii="Arial" w:hAnsi="Arial" w:cs="Arial"/>
          <w:b/>
          <w:sz w:val="22"/>
          <w:szCs w:val="22"/>
        </w:rPr>
        <w:t xml:space="preserve">Klassen 1 bis 5 </w:t>
      </w:r>
      <w:r w:rsidR="00A823A5">
        <w:rPr>
          <w:rFonts w:ascii="Arial" w:hAnsi="Arial" w:cs="Arial"/>
          <w:b/>
          <w:bCs/>
          <w:color w:val="000000"/>
          <w:sz w:val="22"/>
          <w:szCs w:val="22"/>
        </w:rPr>
        <w:t>in der Aula 8</w:t>
      </w:r>
      <w:r w:rsidR="00B72124" w:rsidRPr="00E76269">
        <w:rPr>
          <w:rFonts w:ascii="Arial" w:hAnsi="Arial" w:cs="Arial"/>
          <w:b/>
          <w:bCs/>
          <w:color w:val="000000"/>
          <w:sz w:val="22"/>
          <w:szCs w:val="22"/>
        </w:rPr>
        <w:t xml:space="preserve"> bis 10 Uhr</w:t>
      </w:r>
    </w:p>
    <w:p w14:paraId="0D60D16F" w14:textId="77777777" w:rsidR="00275526" w:rsidRPr="00E76269" w:rsidRDefault="00275526" w:rsidP="00DA24DF">
      <w:pPr>
        <w:jc w:val="both"/>
        <w:rPr>
          <w:rFonts w:ascii="Arial" w:hAnsi="Arial" w:cs="Arial"/>
          <w:b/>
          <w:sz w:val="22"/>
          <w:szCs w:val="22"/>
        </w:rPr>
      </w:pPr>
    </w:p>
    <w:p w14:paraId="564F5348" w14:textId="77777777" w:rsidR="00275526" w:rsidRDefault="00275526" w:rsidP="00DA24DF">
      <w:pPr>
        <w:jc w:val="both"/>
        <w:rPr>
          <w:rFonts w:ascii="Arial" w:hAnsi="Arial" w:cs="Arial"/>
          <w:b/>
          <w:sz w:val="22"/>
          <w:szCs w:val="22"/>
        </w:rPr>
      </w:pPr>
      <w:r w:rsidRPr="00E76269">
        <w:rPr>
          <w:rFonts w:ascii="Arial" w:hAnsi="Arial" w:cs="Arial"/>
          <w:b/>
          <w:sz w:val="22"/>
          <w:szCs w:val="22"/>
        </w:rPr>
        <w:t>Klassen 5/6 bis 8/9 durch den H</w:t>
      </w:r>
      <w:r w:rsidR="00E76269" w:rsidRPr="00E76269">
        <w:rPr>
          <w:rFonts w:ascii="Arial" w:hAnsi="Arial" w:cs="Arial"/>
          <w:b/>
          <w:sz w:val="22"/>
          <w:szCs w:val="22"/>
        </w:rPr>
        <w:t>int</w:t>
      </w:r>
      <w:r w:rsidR="00A823A5">
        <w:rPr>
          <w:rFonts w:ascii="Arial" w:hAnsi="Arial" w:cs="Arial"/>
          <w:b/>
          <w:sz w:val="22"/>
          <w:szCs w:val="22"/>
        </w:rPr>
        <w:t>ereingang im TW Raum von 8 bis 10</w:t>
      </w:r>
      <w:r w:rsidRPr="00E76269">
        <w:rPr>
          <w:rFonts w:ascii="Arial" w:hAnsi="Arial" w:cs="Arial"/>
          <w:b/>
          <w:sz w:val="22"/>
          <w:szCs w:val="22"/>
        </w:rPr>
        <w:t xml:space="preserve"> Uhr</w:t>
      </w:r>
    </w:p>
    <w:p w14:paraId="3C3AE7B2" w14:textId="77777777" w:rsidR="00A823A5" w:rsidRDefault="00A823A5" w:rsidP="00DA24DF">
      <w:pPr>
        <w:jc w:val="both"/>
        <w:rPr>
          <w:rFonts w:ascii="Arial" w:hAnsi="Arial" w:cs="Arial"/>
          <w:b/>
          <w:sz w:val="22"/>
          <w:szCs w:val="22"/>
        </w:rPr>
      </w:pPr>
    </w:p>
    <w:p w14:paraId="3AD758C7" w14:textId="7E36CDDF" w:rsidR="00A823A5" w:rsidRDefault="00A823A5" w:rsidP="00DA24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Koop</w:t>
      </w:r>
      <w:r w:rsidR="00DA24D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Klasse Herr Helmstädter im Vorraum der </w:t>
      </w:r>
      <w:proofErr w:type="spellStart"/>
      <w:r>
        <w:rPr>
          <w:rFonts w:ascii="Arial" w:hAnsi="Arial" w:cs="Arial"/>
          <w:b/>
          <w:sz w:val="22"/>
          <w:szCs w:val="22"/>
        </w:rPr>
        <w:t>Wintersbuckhalle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von 12 bis </w:t>
      </w:r>
      <w:r w:rsidR="00DA24DF">
        <w:rPr>
          <w:rFonts w:ascii="Arial" w:hAnsi="Arial" w:cs="Arial"/>
          <w:b/>
          <w:sz w:val="22"/>
          <w:szCs w:val="22"/>
        </w:rPr>
        <w:t xml:space="preserve">13 </w:t>
      </w:r>
      <w:r>
        <w:rPr>
          <w:rFonts w:ascii="Arial" w:hAnsi="Arial" w:cs="Arial"/>
          <w:b/>
          <w:sz w:val="22"/>
          <w:szCs w:val="22"/>
        </w:rPr>
        <w:t>Uhr</w:t>
      </w:r>
    </w:p>
    <w:p w14:paraId="72759E36" w14:textId="77777777" w:rsidR="00A823A5" w:rsidRDefault="00A823A5" w:rsidP="00DA24DF">
      <w:pPr>
        <w:jc w:val="both"/>
        <w:rPr>
          <w:rFonts w:ascii="Arial" w:hAnsi="Arial" w:cs="Arial"/>
          <w:b/>
          <w:sz w:val="22"/>
          <w:szCs w:val="22"/>
        </w:rPr>
      </w:pPr>
    </w:p>
    <w:p w14:paraId="2543683E" w14:textId="77777777" w:rsidR="00A823A5" w:rsidRPr="00E76269" w:rsidRDefault="00A823A5" w:rsidP="00DA24DF">
      <w:pPr>
        <w:jc w:val="both"/>
        <w:rPr>
          <w:rFonts w:ascii="Arial" w:hAnsi="Arial" w:cs="Arial"/>
          <w:b/>
          <w:sz w:val="22"/>
          <w:szCs w:val="22"/>
        </w:rPr>
      </w:pPr>
    </w:p>
    <w:p w14:paraId="2602D849" w14:textId="77777777" w:rsidR="00275526" w:rsidRPr="00E76269" w:rsidRDefault="00275526" w:rsidP="00DA24DF">
      <w:pPr>
        <w:jc w:val="both"/>
        <w:rPr>
          <w:rFonts w:ascii="Arial" w:hAnsi="Arial" w:cs="Arial"/>
          <w:sz w:val="22"/>
          <w:szCs w:val="22"/>
        </w:rPr>
      </w:pPr>
    </w:p>
    <w:p w14:paraId="5630201E" w14:textId="520ABFF9" w:rsidR="00275526" w:rsidRPr="00E76269" w:rsidRDefault="00275526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Es werden Lehrer*innen anwesend sein, die das Material ausgeben</w:t>
      </w:r>
      <w:r w:rsidR="001029C7" w:rsidRPr="00E76269">
        <w:rPr>
          <w:rFonts w:ascii="Arial" w:hAnsi="Arial" w:cs="Arial"/>
          <w:sz w:val="22"/>
          <w:szCs w:val="22"/>
        </w:rPr>
        <w:t xml:space="preserve"> und kurze Gespräche führen können</w:t>
      </w:r>
      <w:r w:rsidRPr="00E76269">
        <w:rPr>
          <w:rFonts w:ascii="Arial" w:hAnsi="Arial" w:cs="Arial"/>
          <w:sz w:val="22"/>
          <w:szCs w:val="22"/>
        </w:rPr>
        <w:t>.</w:t>
      </w:r>
      <w:r w:rsidR="00D52D19" w:rsidRPr="00E76269">
        <w:rPr>
          <w:rFonts w:ascii="Arial" w:hAnsi="Arial" w:cs="Arial"/>
          <w:sz w:val="22"/>
          <w:szCs w:val="22"/>
        </w:rPr>
        <w:t xml:space="preserve"> </w:t>
      </w:r>
      <w:r w:rsidRPr="00E76269">
        <w:rPr>
          <w:rFonts w:ascii="Arial" w:hAnsi="Arial" w:cs="Arial"/>
          <w:sz w:val="22"/>
          <w:szCs w:val="22"/>
        </w:rPr>
        <w:t>Bitte beachten S</w:t>
      </w:r>
      <w:r w:rsidR="00D52D19" w:rsidRPr="00E76269">
        <w:rPr>
          <w:rFonts w:ascii="Arial" w:hAnsi="Arial" w:cs="Arial"/>
          <w:sz w:val="22"/>
          <w:szCs w:val="22"/>
        </w:rPr>
        <w:t>ie bei der Abholung die Hygiene-</w:t>
      </w:r>
      <w:r w:rsidRPr="00E76269">
        <w:rPr>
          <w:rFonts w:ascii="Arial" w:hAnsi="Arial" w:cs="Arial"/>
          <w:sz w:val="22"/>
          <w:szCs w:val="22"/>
        </w:rPr>
        <w:t>und Abstandsregel</w:t>
      </w:r>
      <w:r w:rsidR="00D52D19" w:rsidRPr="00E76269">
        <w:rPr>
          <w:rFonts w:ascii="Arial" w:hAnsi="Arial" w:cs="Arial"/>
          <w:sz w:val="22"/>
          <w:szCs w:val="22"/>
        </w:rPr>
        <w:t>n</w:t>
      </w:r>
      <w:r w:rsidRPr="00E76269">
        <w:rPr>
          <w:rFonts w:ascii="Arial" w:hAnsi="Arial" w:cs="Arial"/>
          <w:sz w:val="22"/>
          <w:szCs w:val="22"/>
        </w:rPr>
        <w:t xml:space="preserve"> und tragen Sie einen </w:t>
      </w:r>
      <w:proofErr w:type="spellStart"/>
      <w:r w:rsidRPr="00E76269">
        <w:rPr>
          <w:rFonts w:ascii="Arial" w:hAnsi="Arial" w:cs="Arial"/>
          <w:sz w:val="22"/>
          <w:szCs w:val="22"/>
        </w:rPr>
        <w:t>Mund-und</w:t>
      </w:r>
      <w:proofErr w:type="spellEnd"/>
      <w:r w:rsidRPr="00E76269">
        <w:rPr>
          <w:rFonts w:ascii="Arial" w:hAnsi="Arial" w:cs="Arial"/>
          <w:sz w:val="22"/>
          <w:szCs w:val="22"/>
        </w:rPr>
        <w:t xml:space="preserve"> Nasenschutz.</w:t>
      </w:r>
    </w:p>
    <w:p w14:paraId="0F4CF033" w14:textId="77777777" w:rsidR="00275526" w:rsidRDefault="00275526" w:rsidP="00DA24DF">
      <w:pPr>
        <w:jc w:val="both"/>
        <w:rPr>
          <w:rFonts w:ascii="Arial" w:hAnsi="Arial" w:cs="Arial"/>
          <w:sz w:val="22"/>
          <w:szCs w:val="22"/>
        </w:rPr>
      </w:pPr>
    </w:p>
    <w:p w14:paraId="15A78B14" w14:textId="01739DEF" w:rsidR="00A823A5" w:rsidRPr="00A823A5" w:rsidRDefault="00A823A5" w:rsidP="00DA24DF">
      <w:pPr>
        <w:jc w:val="both"/>
        <w:rPr>
          <w:rFonts w:ascii="Arial" w:hAnsi="Arial" w:cs="Arial"/>
          <w:sz w:val="22"/>
          <w:szCs w:val="22"/>
        </w:rPr>
      </w:pPr>
      <w:r w:rsidRPr="00A823A5">
        <w:rPr>
          <w:rFonts w:ascii="Arial" w:hAnsi="Arial" w:cs="Arial"/>
          <w:sz w:val="22"/>
          <w:szCs w:val="22"/>
        </w:rPr>
        <w:t>Sollten Sie eine Bescheinigung für den Erhalt von Kinderkrankengeld für Ihren Arbeitgeber auf Grund der Schulschließung benötigen, wenden Sie sich bitte an das Sekretariat Frau Broß</w:t>
      </w:r>
      <w:r>
        <w:rPr>
          <w:rFonts w:ascii="Arial" w:hAnsi="Arial" w:cs="Arial"/>
          <w:sz w:val="22"/>
          <w:szCs w:val="22"/>
        </w:rPr>
        <w:t>. Sie erhalten dort eine Bescheinigung.</w:t>
      </w:r>
    </w:p>
    <w:p w14:paraId="578F3ABB" w14:textId="77777777" w:rsidR="00A823A5" w:rsidRPr="00E76269" w:rsidRDefault="00A823A5" w:rsidP="00DA24DF">
      <w:pPr>
        <w:jc w:val="both"/>
        <w:rPr>
          <w:rFonts w:ascii="Arial" w:hAnsi="Arial" w:cs="Arial"/>
          <w:sz w:val="22"/>
          <w:szCs w:val="22"/>
        </w:rPr>
      </w:pPr>
    </w:p>
    <w:p w14:paraId="2CCD082D" w14:textId="77777777" w:rsidR="00A823A5" w:rsidRDefault="00A823A5" w:rsidP="00DA24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Infektionszahlen gehen im Landkreis Lörrach nach unten. Das gibt Hoffnung.</w:t>
      </w:r>
    </w:p>
    <w:p w14:paraId="50BF83EF" w14:textId="77777777" w:rsidR="00A823A5" w:rsidRDefault="00A823A5" w:rsidP="00DA24DF">
      <w:pPr>
        <w:jc w:val="both"/>
        <w:rPr>
          <w:rFonts w:ascii="Arial" w:hAnsi="Arial" w:cs="Arial"/>
          <w:sz w:val="22"/>
          <w:szCs w:val="22"/>
        </w:rPr>
      </w:pPr>
    </w:p>
    <w:p w14:paraId="5E353CA4" w14:textId="77777777" w:rsidR="00A823A5" w:rsidRPr="00E76269" w:rsidRDefault="00A823A5" w:rsidP="00DA24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Ellenburg wird ab 1.2.2021 nicht mehr an unserer Schule sein. Wir bedanken uns für ihre tolle Arbeit und wünschen ihr von Herzen alles Gute!</w:t>
      </w:r>
    </w:p>
    <w:p w14:paraId="3B645118" w14:textId="77777777" w:rsidR="00B34CA4" w:rsidRPr="00E76269" w:rsidRDefault="00B34CA4" w:rsidP="00DA24DF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1287E6AE" w14:textId="77777777" w:rsidR="00D634DE" w:rsidRPr="00E76269" w:rsidRDefault="00F23562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Herzliche Grüße</w:t>
      </w:r>
      <w:r w:rsidR="00410C0F">
        <w:rPr>
          <w:rFonts w:ascii="Arial" w:hAnsi="Arial" w:cs="Arial"/>
          <w:sz w:val="22"/>
          <w:szCs w:val="22"/>
        </w:rPr>
        <w:t xml:space="preserve"> auch im Namen aller Mitarbeiter</w:t>
      </w:r>
    </w:p>
    <w:p w14:paraId="02A95657" w14:textId="4B7E9192" w:rsidR="00610634" w:rsidRPr="00E76269" w:rsidRDefault="00D634DE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Ihre</w:t>
      </w:r>
    </w:p>
    <w:p w14:paraId="3561F2C4" w14:textId="77777777" w:rsidR="00610634" w:rsidRDefault="00610634" w:rsidP="00DA24DF">
      <w:pPr>
        <w:jc w:val="both"/>
        <w:rPr>
          <w:rFonts w:ascii="Arial" w:hAnsi="Arial" w:cs="Arial"/>
          <w:sz w:val="22"/>
          <w:szCs w:val="22"/>
        </w:rPr>
      </w:pPr>
    </w:p>
    <w:p w14:paraId="09AB14A9" w14:textId="77777777" w:rsidR="00610634" w:rsidRPr="00E76269" w:rsidRDefault="004266C8" w:rsidP="00DA24D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3C7F5F" wp14:editId="7FEF5E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609428"/>
            <wp:effectExtent l="0" t="0" r="0" b="635"/>
            <wp:wrapNone/>
            <wp:docPr id="8" name="Bild 8" descr="Weiß_Isold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iß_Isolde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45E81" w14:textId="77777777" w:rsidR="004266C8" w:rsidRDefault="004266C8" w:rsidP="00DA24DF">
      <w:pPr>
        <w:jc w:val="both"/>
        <w:rPr>
          <w:rFonts w:ascii="Arial" w:hAnsi="Arial" w:cs="Arial"/>
          <w:sz w:val="22"/>
          <w:szCs w:val="22"/>
        </w:rPr>
      </w:pPr>
    </w:p>
    <w:p w14:paraId="70EA3CCC" w14:textId="77777777" w:rsidR="004266C8" w:rsidRDefault="004266C8" w:rsidP="00DA24DF">
      <w:pPr>
        <w:jc w:val="both"/>
        <w:rPr>
          <w:rFonts w:ascii="Arial" w:hAnsi="Arial" w:cs="Arial"/>
          <w:sz w:val="22"/>
          <w:szCs w:val="22"/>
        </w:rPr>
      </w:pPr>
    </w:p>
    <w:p w14:paraId="652B5851" w14:textId="77777777" w:rsidR="00610634" w:rsidRPr="00E76269" w:rsidRDefault="0086443B" w:rsidP="00DA24DF">
      <w:pPr>
        <w:jc w:val="both"/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Isolde</w:t>
      </w:r>
      <w:r w:rsidR="00F5713E" w:rsidRPr="00E76269">
        <w:rPr>
          <w:rFonts w:ascii="Arial" w:hAnsi="Arial" w:cs="Arial"/>
          <w:sz w:val="22"/>
          <w:szCs w:val="22"/>
        </w:rPr>
        <w:t xml:space="preserve"> Weiß</w:t>
      </w:r>
    </w:p>
    <w:p w14:paraId="4AE81615" w14:textId="77777777" w:rsidR="00F5713E" w:rsidRPr="00E76269" w:rsidRDefault="00F5713E" w:rsidP="00E320CA">
      <w:pPr>
        <w:rPr>
          <w:rFonts w:ascii="Arial" w:hAnsi="Arial" w:cs="Arial"/>
          <w:sz w:val="22"/>
          <w:szCs w:val="22"/>
        </w:rPr>
      </w:pPr>
      <w:r w:rsidRPr="00E76269">
        <w:rPr>
          <w:rFonts w:ascii="Arial" w:hAnsi="Arial" w:cs="Arial"/>
          <w:sz w:val="22"/>
          <w:szCs w:val="22"/>
        </w:rPr>
        <w:t>Schulleiterin</w:t>
      </w:r>
    </w:p>
    <w:p w14:paraId="44A40ABB" w14:textId="77777777" w:rsidR="003A6179" w:rsidRPr="00E76269" w:rsidRDefault="003A6179" w:rsidP="00E320CA">
      <w:pPr>
        <w:rPr>
          <w:rFonts w:ascii="Arial" w:hAnsi="Arial" w:cs="Arial"/>
          <w:sz w:val="22"/>
          <w:szCs w:val="22"/>
        </w:rPr>
      </w:pPr>
    </w:p>
    <w:sectPr w:rsidR="003A6179" w:rsidRPr="00E76269" w:rsidSect="001029C7">
      <w:footerReference w:type="default" r:id="rId8"/>
      <w:headerReference w:type="first" r:id="rId9"/>
      <w:type w:val="continuous"/>
      <w:pgSz w:w="11906" w:h="16838" w:code="9"/>
      <w:pgMar w:top="1021" w:right="849" w:bottom="426" w:left="2041" w:header="102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4E3E" w14:textId="77777777" w:rsidR="00013ECD" w:rsidRDefault="00013ECD">
      <w:r>
        <w:separator/>
      </w:r>
    </w:p>
  </w:endnote>
  <w:endnote w:type="continuationSeparator" w:id="0">
    <w:p w14:paraId="663BADE5" w14:textId="77777777" w:rsidR="00013ECD" w:rsidRDefault="000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0B72" w14:textId="77777777" w:rsidR="00D27CC2" w:rsidRDefault="00D27CC2">
    <w:pPr>
      <w:pStyle w:val="Fuzeile"/>
      <w:tabs>
        <w:tab w:val="clear" w:pos="4536"/>
        <w:tab w:val="clear" w:pos="9072"/>
        <w:tab w:val="left" w:pos="2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76269">
      <w:rPr>
        <w:noProof/>
      </w:rPr>
      <w:t>2</w:t>
    </w:r>
    <w:r>
      <w:fldChar w:fldCharType="end"/>
    </w:r>
    <w:r>
      <w:t xml:space="preserve"> / </w:t>
    </w:r>
    <w:fldSimple w:instr=" NUMPAGES  \* MERGEFORMAT ">
      <w:r w:rsidR="004266C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6DD3" w14:textId="77777777" w:rsidR="00013ECD" w:rsidRDefault="00013ECD">
      <w:r>
        <w:separator/>
      </w:r>
    </w:p>
  </w:footnote>
  <w:footnote w:type="continuationSeparator" w:id="0">
    <w:p w14:paraId="69BB76E0" w14:textId="77777777" w:rsidR="00013ECD" w:rsidRDefault="0001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F29B" w14:textId="77777777" w:rsidR="00D27CC2" w:rsidRDefault="00D4415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151C2" wp14:editId="549A57D1">
              <wp:simplePos x="0" y="0"/>
              <wp:positionH relativeFrom="column">
                <wp:posOffset>2209800</wp:posOffset>
              </wp:positionH>
              <wp:positionV relativeFrom="paragraph">
                <wp:posOffset>170815</wp:posOffset>
              </wp:positionV>
              <wp:extent cx="3419475" cy="176212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926"/>
                            <w:gridCol w:w="2781"/>
                          </w:tblGrid>
                          <w:tr w:rsidR="00D27CC2" w14:paraId="720B8AC0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2AF1EC79" w14:textId="77777777" w:rsidR="00D27CC2" w:rsidRDefault="00D27CC2">
                                <w:pPr>
                                  <w:pStyle w:val="Rechtsbehelfbelehrung"/>
                                  <w:spacing w:line="300" w:lineRule="exact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1E099E53" w14:textId="77777777" w:rsidR="00D27CC2" w:rsidRDefault="00D27CC2">
                                <w:pPr>
                                  <w:spacing w:line="300" w:lineRule="exact"/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 w14:paraId="411B46A8" w14:textId="77777777">
                            <w:trPr>
                              <w:trHeight w:val="425"/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3FD6D538" w14:textId="77777777" w:rsidR="00D27CC2" w:rsidRDefault="00D27CC2" w:rsidP="00BE5BC5">
                                <w:pPr>
                                  <w:spacing w:line="300" w:lineRule="exact"/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  <w:vAlign w:val="center"/>
                              </w:tcPr>
                              <w:p w14:paraId="2FBEADB8" w14:textId="77777777" w:rsidR="00D27CC2" w:rsidRDefault="00D27CC2">
                                <w:pPr>
                                  <w:spacing w:line="300" w:lineRule="exac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 w14:paraId="384362A8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4E727A90" w14:textId="77777777"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Rückfragen an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18D4D6DC" w14:textId="77777777"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Fr. Weiß  / Fr. Bross</w:t>
                                </w:r>
                              </w:p>
                            </w:tc>
                          </w:tr>
                          <w:tr w:rsidR="00D27CC2" w14:paraId="1813C859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0C2C8B5F" w14:textId="77777777"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23EB61CD" w14:textId="77777777"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07621/16747-0</w:t>
                                </w:r>
                              </w:p>
                            </w:tc>
                          </w:tr>
                          <w:tr w:rsidR="00D27CC2" w14:paraId="34BDA54E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49F9ADC3" w14:textId="77777777"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Telefax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0A8BEADC" w14:textId="77777777"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07621/16747-20</w:t>
                                </w:r>
                              </w:p>
                            </w:tc>
                          </w:tr>
                          <w:tr w:rsidR="00D27CC2" w14:paraId="5C3978B1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6A7B81B1" w14:textId="77777777"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E-mail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1F2B53C5" w14:textId="77777777"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pestalozzischule@loerrach.de</w:t>
                                </w:r>
                              </w:p>
                            </w:tc>
                          </w:tr>
                          <w:tr w:rsidR="00D27CC2" w14:paraId="6078C686" w14:textId="77777777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14:paraId="23D80D1F" w14:textId="77777777"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Lörrach, den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14:paraId="327C2A8A" w14:textId="77777777"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begin"/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instrText xml:space="preserve"> DATE \@ "d. MMMM yyyy" \* MERGEFORMAT </w:instrTex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separate"/>
                                </w:r>
                                <w:r w:rsidR="00DA24DF">
                                  <w:rPr>
                                    <w:rFonts w:ascii="Arial" w:hAnsi="Arial" w:cs="Arial"/>
                                    <w:noProof/>
                                    <w:sz w:val="16"/>
                                  </w:rPr>
                                  <w:t>22. Januar 2021</w: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464ED15" w14:textId="77777777" w:rsidR="00D27CC2" w:rsidRDefault="00D27CC2">
                          <w:pPr>
                            <w:pStyle w:val="Rechtsbehelfbelehrung"/>
                            <w:spacing w:line="300" w:lineRule="exact"/>
                          </w:pP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151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pt;margin-top:13.45pt;width:269.2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" stroked="f">
              <v:textbox inset=",3.3mm">
                <w:txbxContent>
                  <w:tbl>
                    <w:tblPr>
                      <w:tblW w:w="0" w:type="auto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26"/>
                      <w:gridCol w:w="2781"/>
                    </w:tblGrid>
                    <w:tr w:rsidR="00D27CC2" w14:paraId="720B8AC0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2AF1EC79" w14:textId="77777777" w:rsidR="00D27CC2" w:rsidRDefault="00D27CC2">
                          <w:pPr>
                            <w:pStyle w:val="Rechtsbehelfbelehrung"/>
                            <w:spacing w:line="300" w:lineRule="exact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81" w:type="dxa"/>
                        </w:tcPr>
                        <w:p w14:paraId="1E099E53" w14:textId="77777777" w:rsidR="00D27CC2" w:rsidRDefault="00D27CC2">
                          <w:pPr>
                            <w:spacing w:line="300" w:lineRule="exact"/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c>
                    </w:tr>
                    <w:tr w:rsidR="00D27CC2" w14:paraId="411B46A8" w14:textId="77777777">
                      <w:trPr>
                        <w:trHeight w:val="425"/>
                        <w:jc w:val="center"/>
                      </w:trPr>
                      <w:tc>
                        <w:tcPr>
                          <w:tcW w:w="1926" w:type="dxa"/>
                        </w:tcPr>
                        <w:p w14:paraId="3FD6D538" w14:textId="77777777" w:rsidR="00D27CC2" w:rsidRDefault="00D27CC2" w:rsidP="00BE5BC5">
                          <w:pPr>
                            <w:spacing w:line="300" w:lineRule="exact"/>
                          </w:pPr>
                        </w:p>
                      </w:tc>
                      <w:tc>
                        <w:tcPr>
                          <w:tcW w:w="2781" w:type="dxa"/>
                          <w:vAlign w:val="center"/>
                        </w:tcPr>
                        <w:p w14:paraId="2FBEADB8" w14:textId="77777777" w:rsidR="00D27CC2" w:rsidRDefault="00D27CC2">
                          <w:pPr>
                            <w:spacing w:line="300" w:lineRule="exac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27CC2" w14:paraId="384362A8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4E727A90" w14:textId="77777777"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Rückfragen an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14:paraId="18D4D6DC" w14:textId="77777777"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Fr. Weiß  / Fr. Bross</w:t>
                          </w:r>
                        </w:p>
                      </w:tc>
                    </w:tr>
                    <w:tr w:rsidR="00D27CC2" w14:paraId="1813C859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0C2C8B5F" w14:textId="77777777"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14:paraId="23EB61CD" w14:textId="77777777"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07621/16747-0</w:t>
                          </w:r>
                        </w:p>
                      </w:tc>
                    </w:tr>
                    <w:tr w:rsidR="00D27CC2" w14:paraId="34BDA54E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49F9ADC3" w14:textId="77777777"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Telefax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14:paraId="0A8BEADC" w14:textId="77777777"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07621/16747-20</w:t>
                          </w:r>
                        </w:p>
                      </w:tc>
                    </w:tr>
                    <w:tr w:rsidR="00D27CC2" w14:paraId="5C3978B1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6A7B81B1" w14:textId="77777777"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14:paraId="1F2B53C5" w14:textId="77777777"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pestalozzischule@loerrach.de</w:t>
                          </w:r>
                        </w:p>
                      </w:tc>
                    </w:tr>
                    <w:tr w:rsidR="00D27CC2" w14:paraId="6078C686" w14:textId="77777777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14:paraId="23D80D1F" w14:textId="77777777"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Lörrach, den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14:paraId="327C2A8A" w14:textId="77777777"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instrText xml:space="preserve"> DATE \@ "d. MMMM yyyy" \* MERGEFORMAT </w:instrTex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DA24DF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22. Januar 2021</w: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464ED15" w14:textId="77777777" w:rsidR="00D27CC2" w:rsidRDefault="00D27CC2">
                    <w:pPr>
                      <w:pStyle w:val="Rechtsbehelfbelehrung"/>
                      <w:spacing w:line="30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7D826" wp14:editId="539C00DF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2712720" cy="799465"/>
              <wp:effectExtent l="0" t="0" r="190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72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84C23" w14:textId="77777777" w:rsidR="00BE5BC5" w:rsidRPr="009D62A3" w:rsidRDefault="00BE5BC5" w:rsidP="00BE5BC5">
                          <w:pPr>
                            <w:spacing w:line="300" w:lineRule="exac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Sonderpädagogisches Bildungs-und Beratungszentrum mit Schwerpunkt Lernen</w:t>
                          </w:r>
                        </w:p>
                        <w:p w14:paraId="5EEDAF28" w14:textId="77777777" w:rsidR="00D27CC2" w:rsidRDefault="00BE5BC5" w:rsidP="00BE5BC5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Wintersbuckstraße</w:t>
                          </w:r>
                          <w:proofErr w:type="spellEnd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15a, 79539 Lörrach</w:t>
                          </w:r>
                        </w:p>
                        <w:p w14:paraId="5F658691" w14:textId="77777777" w:rsidR="00D27CC2" w:rsidRDefault="00D27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5pt;margin-top:-10.5pt;width:213.6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Ogw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yyxf5mCiYFuWZbGY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" stroked="f">
              <v:textbox>
                <w:txbxContent>
                  <w:p w:rsidR="00BE5BC5" w:rsidRPr="009D62A3" w:rsidRDefault="00BE5BC5" w:rsidP="00BE5BC5">
                    <w:pPr>
                      <w:spacing w:line="300" w:lineRule="exac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2A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Sonderpädagogisches Bildungs-und Beratungszentrum mit Schwerpunkt Lernen</w:t>
                    </w:r>
                  </w:p>
                  <w:p w:rsidR="00D27CC2" w:rsidRDefault="00BE5BC5" w:rsidP="00BE5BC5">
                    <w:pPr>
                      <w:rPr>
                        <w:sz w:val="16"/>
                      </w:rPr>
                    </w:pPr>
                    <w:proofErr w:type="spellStart"/>
                    <w:r w:rsidRPr="009D62A3">
                      <w:rPr>
                        <w:rFonts w:ascii="Arial" w:hAnsi="Arial" w:cs="Arial"/>
                        <w:b/>
                        <w:bCs/>
                        <w:sz w:val="18"/>
                      </w:rPr>
                      <w:t>Wintersbuckstraße</w:t>
                    </w:r>
                    <w:proofErr w:type="spellEnd"/>
                    <w:r w:rsidRPr="009D62A3"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 15a, 79539 Lörrach</w:t>
                    </w:r>
                  </w:p>
                  <w:p w:rsidR="00D27CC2" w:rsidRDefault="00D27CC2"/>
                </w:txbxContent>
              </v:textbox>
            </v:shape>
          </w:pict>
        </mc:Fallback>
      </mc:AlternateContent>
    </w:r>
    <w:r w:rsidR="00D27CC2">
      <w:object w:dxaOrig="7486" w:dyaOrig="10634" w14:anchorId="22DA4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pt;height:135pt">
          <v:imagedata r:id="rId1" o:title=""/>
        </v:shape>
        <o:OLEObject Type="Embed" ProgID="MSPhotoEd.3" ShapeID="_x0000_i1025" DrawAspect="Content" ObjectID="_16728195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41C14"/>
    <w:multiLevelType w:val="hybridMultilevel"/>
    <w:tmpl w:val="AB66E3DC"/>
    <w:lvl w:ilvl="0" w:tplc="1E724D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43D72"/>
    <w:multiLevelType w:val="hybridMultilevel"/>
    <w:tmpl w:val="91E0AB2E"/>
    <w:lvl w:ilvl="0" w:tplc="0D54C30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BFA"/>
    <w:multiLevelType w:val="hybridMultilevel"/>
    <w:tmpl w:val="02328CCC"/>
    <w:lvl w:ilvl="0" w:tplc="2EACFF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541E"/>
    <w:multiLevelType w:val="hybridMultilevel"/>
    <w:tmpl w:val="5B041B16"/>
    <w:lvl w:ilvl="0" w:tplc="82EE73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740DE"/>
    <w:multiLevelType w:val="hybridMultilevel"/>
    <w:tmpl w:val="27B493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A"/>
    <w:rsid w:val="00000350"/>
    <w:rsid w:val="00013ECD"/>
    <w:rsid w:val="00025B86"/>
    <w:rsid w:val="000306A8"/>
    <w:rsid w:val="00050F80"/>
    <w:rsid w:val="00055E07"/>
    <w:rsid w:val="00057822"/>
    <w:rsid w:val="000715D3"/>
    <w:rsid w:val="000B152B"/>
    <w:rsid w:val="000B6449"/>
    <w:rsid w:val="001029C7"/>
    <w:rsid w:val="0012363C"/>
    <w:rsid w:val="00163D0A"/>
    <w:rsid w:val="00164F90"/>
    <w:rsid w:val="00173CEE"/>
    <w:rsid w:val="001A3FEB"/>
    <w:rsid w:val="001A51AE"/>
    <w:rsid w:val="001B7AAF"/>
    <w:rsid w:val="001C34E0"/>
    <w:rsid w:val="001F7CA4"/>
    <w:rsid w:val="0025330C"/>
    <w:rsid w:val="00275526"/>
    <w:rsid w:val="00283A6F"/>
    <w:rsid w:val="00314F8E"/>
    <w:rsid w:val="00335BA1"/>
    <w:rsid w:val="00340B08"/>
    <w:rsid w:val="00364DD5"/>
    <w:rsid w:val="00386BEA"/>
    <w:rsid w:val="003A5152"/>
    <w:rsid w:val="003A6179"/>
    <w:rsid w:val="003E49C3"/>
    <w:rsid w:val="003F0117"/>
    <w:rsid w:val="00402018"/>
    <w:rsid w:val="00410C0F"/>
    <w:rsid w:val="004266C8"/>
    <w:rsid w:val="00431E7B"/>
    <w:rsid w:val="0044595D"/>
    <w:rsid w:val="004E4AFE"/>
    <w:rsid w:val="005056E1"/>
    <w:rsid w:val="005455C5"/>
    <w:rsid w:val="00552343"/>
    <w:rsid w:val="005552C6"/>
    <w:rsid w:val="005574E2"/>
    <w:rsid w:val="00561AFC"/>
    <w:rsid w:val="00580F86"/>
    <w:rsid w:val="00594282"/>
    <w:rsid w:val="005D05B3"/>
    <w:rsid w:val="005F1782"/>
    <w:rsid w:val="00610634"/>
    <w:rsid w:val="0064578E"/>
    <w:rsid w:val="0064671E"/>
    <w:rsid w:val="006604BD"/>
    <w:rsid w:val="007421DB"/>
    <w:rsid w:val="007477AA"/>
    <w:rsid w:val="00775198"/>
    <w:rsid w:val="00781B60"/>
    <w:rsid w:val="007C0E42"/>
    <w:rsid w:val="007E3661"/>
    <w:rsid w:val="008134B3"/>
    <w:rsid w:val="008402C7"/>
    <w:rsid w:val="008611DC"/>
    <w:rsid w:val="008620D1"/>
    <w:rsid w:val="0086443B"/>
    <w:rsid w:val="0087280C"/>
    <w:rsid w:val="008955D7"/>
    <w:rsid w:val="008C0D04"/>
    <w:rsid w:val="008C738F"/>
    <w:rsid w:val="008D39CE"/>
    <w:rsid w:val="00944FC4"/>
    <w:rsid w:val="00950D4B"/>
    <w:rsid w:val="00966E6E"/>
    <w:rsid w:val="00973B26"/>
    <w:rsid w:val="00980F3D"/>
    <w:rsid w:val="009B3026"/>
    <w:rsid w:val="009C47FA"/>
    <w:rsid w:val="009D62A3"/>
    <w:rsid w:val="00A0708F"/>
    <w:rsid w:val="00A12492"/>
    <w:rsid w:val="00A24EE6"/>
    <w:rsid w:val="00A72C89"/>
    <w:rsid w:val="00A81055"/>
    <w:rsid w:val="00A8149B"/>
    <w:rsid w:val="00A823A5"/>
    <w:rsid w:val="00A841E4"/>
    <w:rsid w:val="00AA16B3"/>
    <w:rsid w:val="00B34CA4"/>
    <w:rsid w:val="00B65F8B"/>
    <w:rsid w:val="00B72124"/>
    <w:rsid w:val="00BB201C"/>
    <w:rsid w:val="00BB617E"/>
    <w:rsid w:val="00BC54CA"/>
    <w:rsid w:val="00BD39D9"/>
    <w:rsid w:val="00BE5BC5"/>
    <w:rsid w:val="00C0501D"/>
    <w:rsid w:val="00C30691"/>
    <w:rsid w:val="00C82677"/>
    <w:rsid w:val="00C95FB0"/>
    <w:rsid w:val="00D022AF"/>
    <w:rsid w:val="00D06331"/>
    <w:rsid w:val="00D1284F"/>
    <w:rsid w:val="00D15591"/>
    <w:rsid w:val="00D27CC2"/>
    <w:rsid w:val="00D44157"/>
    <w:rsid w:val="00D52D19"/>
    <w:rsid w:val="00D634DE"/>
    <w:rsid w:val="00D67D19"/>
    <w:rsid w:val="00D808A1"/>
    <w:rsid w:val="00DA24DF"/>
    <w:rsid w:val="00DB6668"/>
    <w:rsid w:val="00DD1D72"/>
    <w:rsid w:val="00DD1F9D"/>
    <w:rsid w:val="00DF6556"/>
    <w:rsid w:val="00E320CA"/>
    <w:rsid w:val="00E3471C"/>
    <w:rsid w:val="00E4427A"/>
    <w:rsid w:val="00E445F2"/>
    <w:rsid w:val="00E76269"/>
    <w:rsid w:val="00E87207"/>
    <w:rsid w:val="00EC6B97"/>
    <w:rsid w:val="00EF527E"/>
    <w:rsid w:val="00F13B01"/>
    <w:rsid w:val="00F23562"/>
    <w:rsid w:val="00F32E40"/>
    <w:rsid w:val="00F3351C"/>
    <w:rsid w:val="00F5713E"/>
    <w:rsid w:val="00F874B3"/>
    <w:rsid w:val="00F877E0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9347"/>
  <w15:chartTrackingRefBased/>
  <w15:docId w15:val="{3B32B3F8-25AC-4CA3-A83D-F5908A6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chtsbehelfbelehrung">
    <w:name w:val="Rechtsbehelfbelehrung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b/>
      <w:bCs/>
      <w:sz w:val="28"/>
    </w:rPr>
  </w:style>
  <w:style w:type="paragraph" w:styleId="Textkrper3">
    <w:name w:val="Body Text 3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D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61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81B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oss\Desktop\Briefkopf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Andriss,</vt:lpstr>
    </vt:vector>
  </TitlesOfParts>
  <Company>Stadt Lörrach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Andriss,</dc:title>
  <dc:subject/>
  <dc:creator>Bross</dc:creator>
  <cp:keywords/>
  <cp:lastModifiedBy>tobias helmstädter</cp:lastModifiedBy>
  <cp:revision>3</cp:revision>
  <cp:lastPrinted>2021-01-15T07:39:00Z</cp:lastPrinted>
  <dcterms:created xsi:type="dcterms:W3CDTF">2021-01-22T09:06:00Z</dcterms:created>
  <dcterms:modified xsi:type="dcterms:W3CDTF">2021-01-22T10:19:00Z</dcterms:modified>
</cp:coreProperties>
</file>